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2A824" w14:textId="3C08642A" w:rsidR="003B19E9" w:rsidRPr="00A43D9C" w:rsidRDefault="003B19E9" w:rsidP="00A43D9C">
      <w:pPr>
        <w:ind w:firstLine="0"/>
        <w:jc w:val="center"/>
        <w:rPr>
          <w:color w:val="002060"/>
          <w:sz w:val="28"/>
          <w:szCs w:val="28"/>
        </w:rPr>
      </w:pPr>
      <w:r w:rsidRPr="00A43D9C">
        <w:rPr>
          <w:color w:val="002060"/>
          <w:sz w:val="28"/>
          <w:szCs w:val="28"/>
        </w:rPr>
        <w:t>Изначально Вышестоящий Дом Изначально Вышестоящего Отца</w:t>
      </w:r>
    </w:p>
    <w:p w14:paraId="7673A348" w14:textId="1B9BBA72" w:rsidR="006768F8" w:rsidRDefault="006768F8" w:rsidP="00A43D9C">
      <w:pPr>
        <w:ind w:firstLine="0"/>
        <w:jc w:val="center"/>
        <w:rPr>
          <w:color w:val="002060"/>
          <w:sz w:val="32"/>
          <w:szCs w:val="32"/>
        </w:rPr>
      </w:pPr>
      <w:r w:rsidRPr="00A43D9C">
        <w:rPr>
          <w:color w:val="002060"/>
          <w:sz w:val="32"/>
          <w:szCs w:val="32"/>
        </w:rPr>
        <w:t xml:space="preserve">Парадигма </w:t>
      </w:r>
      <w:r w:rsidR="007C6A4F" w:rsidRPr="00A43D9C">
        <w:rPr>
          <w:color w:val="002060"/>
          <w:sz w:val="32"/>
          <w:szCs w:val="32"/>
        </w:rPr>
        <w:t xml:space="preserve">471-й </w:t>
      </w:r>
      <w:r w:rsidRPr="00A43D9C">
        <w:rPr>
          <w:color w:val="002060"/>
          <w:sz w:val="32"/>
          <w:szCs w:val="32"/>
        </w:rPr>
        <w:t>Части майтрей</w:t>
      </w:r>
      <w:r w:rsidR="007C6A4F" w:rsidRPr="00A43D9C">
        <w:rPr>
          <w:color w:val="002060"/>
          <w:sz w:val="32"/>
          <w:szCs w:val="32"/>
        </w:rPr>
        <w:t>я</w:t>
      </w:r>
      <w:r w:rsidRPr="00A43D9C">
        <w:rPr>
          <w:color w:val="002060"/>
          <w:sz w:val="32"/>
          <w:szCs w:val="32"/>
        </w:rPr>
        <w:t xml:space="preserve"> иерархии ИВО</w:t>
      </w:r>
    </w:p>
    <w:p w14:paraId="404C654E" w14:textId="17807356" w:rsidR="00551901" w:rsidRPr="00551901" w:rsidRDefault="00551901" w:rsidP="00551901">
      <w:pPr>
        <w:ind w:firstLine="0"/>
        <w:jc w:val="right"/>
        <w:rPr>
          <w:color w:val="FF0000"/>
          <w:sz w:val="20"/>
          <w:szCs w:val="20"/>
        </w:rPr>
      </w:pPr>
      <w:r w:rsidRPr="00551901">
        <w:rPr>
          <w:color w:val="FF0000"/>
          <w:sz w:val="20"/>
          <w:szCs w:val="20"/>
        </w:rPr>
        <w:t>Утверждаю. КХ 01032026</w:t>
      </w:r>
    </w:p>
    <w:p w14:paraId="4D4BFA3D" w14:textId="77777777" w:rsidR="006768F8" w:rsidRPr="003B19E9" w:rsidRDefault="006768F8" w:rsidP="00A43D9C">
      <w:pPr>
        <w:ind w:firstLine="0"/>
      </w:pPr>
    </w:p>
    <w:p w14:paraId="5D2BB110" w14:textId="77777777" w:rsidR="000D0570" w:rsidRDefault="000D0570" w:rsidP="00A43D9C">
      <w:pPr>
        <w:pStyle w:val="11"/>
        <w:tabs>
          <w:tab w:val="right" w:leader="dot" w:pos="9345"/>
        </w:tabs>
        <w:spacing w:after="60"/>
        <w:ind w:firstLine="0"/>
        <w:rPr>
          <w:sz w:val="22"/>
          <w:szCs w:val="22"/>
        </w:rPr>
      </w:pPr>
    </w:p>
    <w:p w14:paraId="1D5669FF" w14:textId="4F84DD35" w:rsidR="003B19E9" w:rsidRPr="003B19E9" w:rsidRDefault="006768F8" w:rsidP="003B19E9">
      <w:pPr>
        <w:pStyle w:val="11"/>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r w:rsidRPr="003B19E9">
        <w:rPr>
          <w:sz w:val="20"/>
          <w:szCs w:val="20"/>
        </w:rPr>
        <w:fldChar w:fldCharType="begin"/>
      </w:r>
      <w:r w:rsidRPr="003B19E9">
        <w:rPr>
          <w:sz w:val="20"/>
          <w:szCs w:val="20"/>
        </w:rPr>
        <w:instrText xml:space="preserve"> TOC \o "1-3" \h \z \u </w:instrText>
      </w:r>
      <w:r w:rsidRPr="003B19E9">
        <w:rPr>
          <w:sz w:val="20"/>
          <w:szCs w:val="20"/>
        </w:rPr>
        <w:fldChar w:fldCharType="separate"/>
      </w:r>
      <w:hyperlink w:anchor="_Toc222497857" w:history="1">
        <w:r w:rsidR="003B19E9" w:rsidRPr="003B19E9">
          <w:rPr>
            <w:rStyle w:val="ac"/>
            <w:noProof/>
            <w:sz w:val="20"/>
            <w:szCs w:val="20"/>
          </w:rPr>
          <w:t>Часть Человека</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_Toc222497857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1</w:t>
        </w:r>
        <w:r w:rsidR="003B19E9" w:rsidRPr="003B19E9">
          <w:rPr>
            <w:noProof/>
            <w:webHidden/>
            <w:sz w:val="20"/>
            <w:szCs w:val="20"/>
          </w:rPr>
          <w:fldChar w:fldCharType="end"/>
        </w:r>
      </w:hyperlink>
    </w:p>
    <w:p w14:paraId="172D2C56" w14:textId="6FC7F613" w:rsidR="003B19E9" w:rsidRPr="003B19E9" w:rsidRDefault="00362699" w:rsidP="003B19E9">
      <w:pPr>
        <w:pStyle w:val="11"/>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58" w:history="1">
        <w:r w:rsidR="003B19E9" w:rsidRPr="003B19E9">
          <w:rPr>
            <w:rStyle w:val="ac"/>
            <w:noProof/>
            <w:sz w:val="20"/>
            <w:szCs w:val="20"/>
          </w:rPr>
          <w:t>Явление Майтрейи на планете Земля</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_Toc222497858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2</w:t>
        </w:r>
        <w:r w:rsidR="003B19E9" w:rsidRPr="003B19E9">
          <w:rPr>
            <w:noProof/>
            <w:webHidden/>
            <w:sz w:val="20"/>
            <w:szCs w:val="20"/>
          </w:rPr>
          <w:fldChar w:fldCharType="end"/>
        </w:r>
      </w:hyperlink>
    </w:p>
    <w:p w14:paraId="3B0AAAC5" w14:textId="3667F26C" w:rsidR="003B19E9" w:rsidRPr="003B19E9" w:rsidRDefault="00362699" w:rsidP="003B19E9">
      <w:pPr>
        <w:pStyle w:val="11"/>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59" w:history="1">
        <w:r w:rsidR="003B19E9" w:rsidRPr="003B19E9">
          <w:rPr>
            <w:rStyle w:val="ac"/>
            <w:noProof/>
            <w:sz w:val="20"/>
            <w:szCs w:val="20"/>
          </w:rPr>
          <w:t>Практики Майтрейи первых лет эпохи Синтеза</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_Toc222497859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3</w:t>
        </w:r>
        <w:r w:rsidR="003B19E9" w:rsidRPr="003B19E9">
          <w:rPr>
            <w:noProof/>
            <w:webHidden/>
            <w:sz w:val="20"/>
            <w:szCs w:val="20"/>
          </w:rPr>
          <w:fldChar w:fldCharType="end"/>
        </w:r>
      </w:hyperlink>
    </w:p>
    <w:p w14:paraId="23462501" w14:textId="453C2877"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0" w:history="1">
        <w:r w:rsidR="003B19E9" w:rsidRPr="003B19E9">
          <w:rPr>
            <w:rStyle w:val="ac"/>
            <w:noProof/>
            <w:sz w:val="20"/>
            <w:szCs w:val="20"/>
          </w:rPr>
          <w:t>Крест Майтрейи и Новое Рождение</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_Toc222497860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3</w:t>
        </w:r>
        <w:r w:rsidR="003B19E9" w:rsidRPr="003B19E9">
          <w:rPr>
            <w:noProof/>
            <w:webHidden/>
            <w:sz w:val="20"/>
            <w:szCs w:val="20"/>
          </w:rPr>
          <w:fldChar w:fldCharType="end"/>
        </w:r>
      </w:hyperlink>
    </w:p>
    <w:p w14:paraId="55065E3F" w14:textId="20F55F15"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1" w:history="1">
        <w:r w:rsidR="003B19E9" w:rsidRPr="003B19E9">
          <w:rPr>
            <w:rStyle w:val="ac"/>
            <w:noProof/>
            <w:sz w:val="20"/>
            <w:szCs w:val="20"/>
          </w:rPr>
          <w:t>Воинство Майтрейи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_Toc222497861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4</w:t>
        </w:r>
        <w:r w:rsidR="003B19E9" w:rsidRPr="003B19E9">
          <w:rPr>
            <w:noProof/>
            <w:webHidden/>
            <w:sz w:val="20"/>
            <w:szCs w:val="20"/>
          </w:rPr>
          <w:fldChar w:fldCharType="end"/>
        </w:r>
      </w:hyperlink>
    </w:p>
    <w:p w14:paraId="705A6A47" w14:textId="37E3AF28" w:rsidR="003B19E9" w:rsidRPr="003B19E9" w:rsidRDefault="00362699" w:rsidP="003B19E9">
      <w:pPr>
        <w:pStyle w:val="11"/>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2" w:history="1">
        <w:r w:rsidR="003B19E9" w:rsidRPr="003B19E9">
          <w:rPr>
            <w:rStyle w:val="ac"/>
            <w:noProof/>
            <w:sz w:val="20"/>
            <w:szCs w:val="20"/>
          </w:rPr>
          <w:t>Современные практики Майтрейи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_Toc222497862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4</w:t>
        </w:r>
        <w:r w:rsidR="003B19E9" w:rsidRPr="003B19E9">
          <w:rPr>
            <w:noProof/>
            <w:webHidden/>
            <w:sz w:val="20"/>
            <w:szCs w:val="20"/>
          </w:rPr>
          <w:fldChar w:fldCharType="end"/>
        </w:r>
      </w:hyperlink>
    </w:p>
    <w:p w14:paraId="57AC2C5D" w14:textId="455779F6"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3" w:history="1">
        <w:r w:rsidR="003B19E9" w:rsidRPr="003B19E9">
          <w:rPr>
            <w:rStyle w:val="ac"/>
            <w:noProof/>
            <w:sz w:val="20"/>
            <w:szCs w:val="20"/>
          </w:rPr>
          <w:t>Практика Майтрейи – преодоление иллюзий</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_Toc222497863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4</w:t>
        </w:r>
        <w:r w:rsidR="003B19E9" w:rsidRPr="003B19E9">
          <w:rPr>
            <w:noProof/>
            <w:webHidden/>
            <w:sz w:val="20"/>
            <w:szCs w:val="20"/>
          </w:rPr>
          <w:fldChar w:fldCharType="end"/>
        </w:r>
      </w:hyperlink>
    </w:p>
    <w:p w14:paraId="032ECE52" w14:textId="2AEF57D0"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4" w:history="1">
        <w:r w:rsidR="003B19E9" w:rsidRPr="003B19E9">
          <w:rPr>
            <w:rStyle w:val="ac"/>
            <w:rFonts w:eastAsia="Calibri"/>
            <w:noProof/>
            <w:sz w:val="20"/>
            <w:szCs w:val="20"/>
          </w:rPr>
          <w:t>Четыре степени реализации Майтрейи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_Toc222497864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4</w:t>
        </w:r>
        <w:r w:rsidR="003B19E9" w:rsidRPr="003B19E9">
          <w:rPr>
            <w:noProof/>
            <w:webHidden/>
            <w:sz w:val="20"/>
            <w:szCs w:val="20"/>
          </w:rPr>
          <w:fldChar w:fldCharType="end"/>
        </w:r>
      </w:hyperlink>
    </w:p>
    <w:p w14:paraId="35ADCDCC" w14:textId="55743BC9" w:rsidR="003B19E9" w:rsidRPr="003B19E9" w:rsidRDefault="00362699" w:rsidP="003B19E9">
      <w:pPr>
        <w:pStyle w:val="11"/>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5" w:history="1">
        <w:r w:rsidR="003B19E9" w:rsidRPr="003B19E9">
          <w:rPr>
            <w:rStyle w:val="ac"/>
            <w:noProof/>
            <w:sz w:val="20"/>
            <w:szCs w:val="20"/>
          </w:rPr>
          <w:t>Иерархия</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_Toc222497865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5</w:t>
        </w:r>
        <w:r w:rsidR="003B19E9" w:rsidRPr="003B19E9">
          <w:rPr>
            <w:noProof/>
            <w:webHidden/>
            <w:sz w:val="20"/>
            <w:szCs w:val="20"/>
          </w:rPr>
          <w:fldChar w:fldCharType="end"/>
        </w:r>
      </w:hyperlink>
    </w:p>
    <w:p w14:paraId="67BCD2D1" w14:textId="4AC6ADED"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6" w:history="1">
        <w:r w:rsidR="003B19E9" w:rsidRPr="003B19E9">
          <w:rPr>
            <w:rStyle w:val="ac"/>
            <w:noProof/>
            <w:sz w:val="20"/>
            <w:szCs w:val="20"/>
          </w:rPr>
          <w:t>Майтрейя как Владыка Иерархии в 5-й расе и Его работа</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_Toc222497866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5</w:t>
        </w:r>
        <w:r w:rsidR="003B19E9" w:rsidRPr="003B19E9">
          <w:rPr>
            <w:noProof/>
            <w:webHidden/>
            <w:sz w:val="20"/>
            <w:szCs w:val="20"/>
          </w:rPr>
          <w:fldChar w:fldCharType="end"/>
        </w:r>
      </w:hyperlink>
    </w:p>
    <w:p w14:paraId="51F08640" w14:textId="1F86CF87"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7" w:history="1">
        <w:r w:rsidR="003B19E9" w:rsidRPr="003B19E9">
          <w:rPr>
            <w:rStyle w:val="ac"/>
            <w:noProof/>
            <w:sz w:val="20"/>
            <w:szCs w:val="20"/>
          </w:rPr>
          <w:t>Законы и принципы Иерархии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_Toc222497867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7</w:t>
        </w:r>
        <w:r w:rsidR="003B19E9" w:rsidRPr="003B19E9">
          <w:rPr>
            <w:noProof/>
            <w:webHidden/>
            <w:sz w:val="20"/>
            <w:szCs w:val="20"/>
          </w:rPr>
          <w:fldChar w:fldCharType="end"/>
        </w:r>
      </w:hyperlink>
    </w:p>
    <w:p w14:paraId="135B156D" w14:textId="1327D0B5" w:rsidR="003B19E9" w:rsidRPr="003B19E9" w:rsidRDefault="00362699" w:rsidP="003B19E9">
      <w:pPr>
        <w:pStyle w:val="11"/>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8" w:history="1">
        <w:r w:rsidR="003B19E9" w:rsidRPr="003B19E9">
          <w:rPr>
            <w:rStyle w:val="ac"/>
            <w:noProof/>
            <w:sz w:val="20"/>
            <w:szCs w:val="20"/>
          </w:rPr>
          <w:t>Стандарт Синтеза организации Части Майтрейя Иерархии ИВО</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_Toc222497868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8</w:t>
        </w:r>
        <w:r w:rsidR="003B19E9" w:rsidRPr="003B19E9">
          <w:rPr>
            <w:noProof/>
            <w:webHidden/>
            <w:sz w:val="20"/>
            <w:szCs w:val="20"/>
          </w:rPr>
          <w:fldChar w:fldCharType="end"/>
        </w:r>
      </w:hyperlink>
    </w:p>
    <w:p w14:paraId="2851B7B6" w14:textId="7F728E75"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69" w:history="1">
        <w:r w:rsidR="003B19E9" w:rsidRPr="003B19E9">
          <w:rPr>
            <w:rStyle w:val="ac"/>
            <w:noProof/>
            <w:sz w:val="20"/>
            <w:szCs w:val="20"/>
          </w:rPr>
          <w:t>Огонь и Синтез Части, Системы, Аппарата, Частности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_Toc222497869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10</w:t>
        </w:r>
        <w:r w:rsidR="003B19E9" w:rsidRPr="003B19E9">
          <w:rPr>
            <w:noProof/>
            <w:webHidden/>
            <w:sz w:val="20"/>
            <w:szCs w:val="20"/>
          </w:rPr>
          <w:fldChar w:fldCharType="end"/>
        </w:r>
      </w:hyperlink>
    </w:p>
    <w:p w14:paraId="62019509" w14:textId="12B85D32"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70" w:history="1">
        <w:r w:rsidR="003B19E9" w:rsidRPr="003B19E9">
          <w:rPr>
            <w:rStyle w:val="ac"/>
            <w:noProof/>
            <w:sz w:val="20"/>
            <w:szCs w:val="20"/>
          </w:rPr>
          <w:t>Огнеобразы Части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_Toc222497870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11</w:t>
        </w:r>
        <w:r w:rsidR="003B19E9" w:rsidRPr="003B19E9">
          <w:rPr>
            <w:noProof/>
            <w:webHidden/>
            <w:sz w:val="20"/>
            <w:szCs w:val="20"/>
          </w:rPr>
          <w:fldChar w:fldCharType="end"/>
        </w:r>
      </w:hyperlink>
    </w:p>
    <w:p w14:paraId="71BF64E4" w14:textId="2292DE1B"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71" w:history="1">
        <w:r w:rsidR="003B19E9" w:rsidRPr="003B19E9">
          <w:rPr>
            <w:rStyle w:val="ac"/>
            <w:noProof/>
            <w:sz w:val="20"/>
            <w:szCs w:val="20"/>
          </w:rPr>
          <w:t>Системы Части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_Toc222497871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11</w:t>
        </w:r>
        <w:r w:rsidR="003B19E9" w:rsidRPr="003B19E9">
          <w:rPr>
            <w:noProof/>
            <w:webHidden/>
            <w:sz w:val="20"/>
            <w:szCs w:val="20"/>
          </w:rPr>
          <w:fldChar w:fldCharType="end"/>
        </w:r>
      </w:hyperlink>
    </w:p>
    <w:p w14:paraId="568E6AE0" w14:textId="25A8A60F"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72" w:history="1">
        <w:r w:rsidR="003B19E9" w:rsidRPr="003B19E9">
          <w:rPr>
            <w:rStyle w:val="ac"/>
            <w:noProof/>
            <w:sz w:val="20"/>
            <w:szCs w:val="20"/>
          </w:rPr>
          <w:t>Аппараты Части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_Toc222497872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11</w:t>
        </w:r>
        <w:r w:rsidR="003B19E9" w:rsidRPr="003B19E9">
          <w:rPr>
            <w:noProof/>
            <w:webHidden/>
            <w:sz w:val="20"/>
            <w:szCs w:val="20"/>
          </w:rPr>
          <w:fldChar w:fldCharType="end"/>
        </w:r>
      </w:hyperlink>
    </w:p>
    <w:p w14:paraId="30A6EA85" w14:textId="186274AA"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73" w:history="1">
        <w:r w:rsidR="003B19E9" w:rsidRPr="003B19E9">
          <w:rPr>
            <w:rStyle w:val="ac"/>
            <w:noProof/>
            <w:sz w:val="20"/>
            <w:szCs w:val="20"/>
          </w:rPr>
          <w:t>Частности Части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_Toc222497873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12</w:t>
        </w:r>
        <w:r w:rsidR="003B19E9" w:rsidRPr="003B19E9">
          <w:rPr>
            <w:noProof/>
            <w:webHidden/>
            <w:sz w:val="20"/>
            <w:szCs w:val="20"/>
          </w:rPr>
          <w:fldChar w:fldCharType="end"/>
        </w:r>
      </w:hyperlink>
    </w:p>
    <w:p w14:paraId="0E7FAD50" w14:textId="0661DC24" w:rsidR="003B19E9" w:rsidRPr="003B19E9" w:rsidRDefault="00362699" w:rsidP="003B19E9">
      <w:pPr>
        <w:pStyle w:val="23"/>
        <w:tabs>
          <w:tab w:val="right" w:leader="dot" w:pos="9345"/>
        </w:tabs>
        <w:spacing w:after="0"/>
        <w:rPr>
          <w:rFonts w:asciiTheme="minorHAnsi" w:eastAsiaTheme="minorEastAsia" w:hAnsiTheme="minorHAnsi" w:cstheme="minorBidi"/>
          <w:noProof/>
          <w:kern w:val="2"/>
          <w:sz w:val="20"/>
          <w:szCs w:val="20"/>
          <w:lang w:eastAsia="ru-RU"/>
          <w14:ligatures w14:val="standardContextual"/>
        </w:rPr>
      </w:pPr>
      <w:hyperlink w:anchor="_Toc222497874" w:history="1">
        <w:r w:rsidR="003B19E9" w:rsidRPr="003B19E9">
          <w:rPr>
            <w:rStyle w:val="ac"/>
            <w:noProof/>
            <w:sz w:val="20"/>
            <w:szCs w:val="20"/>
          </w:rPr>
          <w:t>Виды материи</w:t>
        </w:r>
        <w:r w:rsidR="003B19E9" w:rsidRPr="003B19E9">
          <w:rPr>
            <w:noProof/>
            <w:webHidden/>
            <w:sz w:val="20"/>
            <w:szCs w:val="20"/>
          </w:rPr>
          <w:tab/>
        </w:r>
        <w:r w:rsidR="003B19E9" w:rsidRPr="003B19E9">
          <w:rPr>
            <w:noProof/>
            <w:webHidden/>
            <w:sz w:val="20"/>
            <w:szCs w:val="20"/>
          </w:rPr>
          <w:fldChar w:fldCharType="begin"/>
        </w:r>
        <w:r w:rsidR="003B19E9" w:rsidRPr="003B19E9">
          <w:rPr>
            <w:noProof/>
            <w:webHidden/>
            <w:sz w:val="20"/>
            <w:szCs w:val="20"/>
          </w:rPr>
          <w:instrText xml:space="preserve"> PAGEREF _Toc222497874 \h </w:instrText>
        </w:r>
        <w:r w:rsidR="003B19E9" w:rsidRPr="003B19E9">
          <w:rPr>
            <w:noProof/>
            <w:webHidden/>
            <w:sz w:val="20"/>
            <w:szCs w:val="20"/>
          </w:rPr>
        </w:r>
        <w:r w:rsidR="003B19E9" w:rsidRPr="003B19E9">
          <w:rPr>
            <w:noProof/>
            <w:webHidden/>
            <w:sz w:val="20"/>
            <w:szCs w:val="20"/>
          </w:rPr>
          <w:fldChar w:fldCharType="separate"/>
        </w:r>
        <w:r w:rsidR="003B19E9" w:rsidRPr="003B19E9">
          <w:rPr>
            <w:noProof/>
            <w:webHidden/>
            <w:sz w:val="20"/>
            <w:szCs w:val="20"/>
          </w:rPr>
          <w:t>12</w:t>
        </w:r>
        <w:r w:rsidR="003B19E9" w:rsidRPr="003B19E9">
          <w:rPr>
            <w:noProof/>
            <w:webHidden/>
            <w:sz w:val="20"/>
            <w:szCs w:val="20"/>
          </w:rPr>
          <w:fldChar w:fldCharType="end"/>
        </w:r>
      </w:hyperlink>
    </w:p>
    <w:p w14:paraId="5810FBB4" w14:textId="532883FE" w:rsidR="006768F8" w:rsidRDefault="006768F8" w:rsidP="003B19E9">
      <w:r w:rsidRPr="003B19E9">
        <w:rPr>
          <w:sz w:val="20"/>
          <w:szCs w:val="20"/>
        </w:rPr>
        <w:fldChar w:fldCharType="end"/>
      </w:r>
    </w:p>
    <w:p w14:paraId="4F83B371" w14:textId="77777777" w:rsidR="00756797" w:rsidRPr="004B5619" w:rsidRDefault="00756797" w:rsidP="004B5619">
      <w:pPr>
        <w:pStyle w:val="1"/>
      </w:pPr>
      <w:bookmarkStart w:id="0" w:name="_Toc222497857"/>
      <w:r w:rsidRPr="004B5619">
        <w:t>Часть Человека</w:t>
      </w:r>
      <w:bookmarkEnd w:id="0"/>
    </w:p>
    <w:p w14:paraId="4C086E0A" w14:textId="7DEA186B" w:rsidR="00B812DD" w:rsidRDefault="00F2536C" w:rsidP="00B812DD">
      <w:r w:rsidRPr="00321A0B">
        <w:rPr>
          <w:b/>
          <w:bCs/>
        </w:rPr>
        <w:t>Частью человека</w:t>
      </w:r>
      <w:r w:rsidRPr="00F2536C">
        <w:t xml:space="preserve"> является крупная цельная взаимоорганизация особой специфики, высокоорганизовано определяющая тот или иной характер деятельности в его устойчивом форматировании и развитии по видам организации материи архетипов ИВДИВО, в явлении синтеза концентрации определённых функций, качеств, свойств, специфик, выражений, возможностей, умений, навыков, вариаций, компактов, перспектив, организованностей, масштабов, способностей (дееспособностей), устремлений, компетенций, деятельности, действия и реализации явления Изначально Вышестоящего Отца этим, разновариативным выражением изначально вышестоящей полномочности любых возможностей владения-управления уровнями цельности Иерархии Материи и Огня ИВДИВО шестнадцатеричного Человек-Субъекта</w:t>
      </w:r>
      <w:r w:rsidR="00B072C0">
        <w:t xml:space="preserve">. </w:t>
      </w:r>
      <w:r w:rsidR="00B072C0" w:rsidRPr="00B072C0">
        <w:t>Каждая Часть Изначально Вышестоящего Отца развёртывается отдельным Эталонным Телом – Изначально Вышестоящим Отцом реальности, архетипа, космоса Изначально Вышестоящего Дома Изначально Вышестоящего Отца, реплицируемым Отец-Человек-Субъект-Землянину</w:t>
      </w:r>
      <w:r>
        <w:rPr>
          <w:rStyle w:val="af"/>
        </w:rPr>
        <w:footnoteReference w:id="1"/>
      </w:r>
      <w:r>
        <w:t>.</w:t>
      </w:r>
    </w:p>
    <w:p w14:paraId="1953402D" w14:textId="77777777" w:rsidR="001F04E4" w:rsidRDefault="001F04E4" w:rsidP="00B812DD"/>
    <w:p w14:paraId="6CA33ECF" w14:textId="5CD486A7" w:rsidR="00F2536C" w:rsidRDefault="00F2536C" w:rsidP="00B812DD">
      <w:r>
        <w:t xml:space="preserve">Первая Часть – Сердце, сформировалась у Человека лемурийской эпохи вместе с первым Пламенем в </w:t>
      </w:r>
      <w:r w:rsidR="00321A0B">
        <w:t xml:space="preserve">его </w:t>
      </w:r>
      <w:r>
        <w:t>Монаде, в эпох</w:t>
      </w:r>
      <w:r w:rsidR="0007113D">
        <w:t>у</w:t>
      </w:r>
      <w:r>
        <w:t xml:space="preserve"> Атлантиды – вторая Часть – Разум, </w:t>
      </w:r>
      <w:r w:rsidR="00321A0B">
        <w:t>последние 2000 лет – Душа. У Посвящённых – Частей было больше, до семи.</w:t>
      </w:r>
    </w:p>
    <w:p w14:paraId="4487AE71" w14:textId="51EC8461" w:rsidR="00B072C0" w:rsidRDefault="00DD41FA" w:rsidP="00B812DD">
      <w:r>
        <w:t>В 2001-2002 гг. Первый круг 14-ти Философских (Парадигмальных) Чтений Синтеза на планете Земля</w:t>
      </w:r>
      <w:r>
        <w:rPr>
          <w:rStyle w:val="af"/>
        </w:rPr>
        <w:footnoteReference w:id="2"/>
      </w:r>
      <w:r>
        <w:t xml:space="preserve"> </w:t>
      </w:r>
      <w:r w:rsidR="00CE3709">
        <w:t>открыл</w:t>
      </w:r>
      <w:r>
        <w:t xml:space="preserve"> начало синтезирования</w:t>
      </w:r>
      <w:r w:rsidR="00CE3709">
        <w:t xml:space="preserve"> Отцом Метагалактики (Изначально Вышестоящим Отцом)</w:t>
      </w:r>
      <w:r>
        <w:t xml:space="preserve"> 14</w:t>
      </w:r>
      <w:r w:rsidR="00CE3709">
        <w:t>-ти</w:t>
      </w:r>
      <w:r>
        <w:t xml:space="preserve"> Частей Человека-Землянина.</w:t>
      </w:r>
    </w:p>
    <w:p w14:paraId="0BAA2062" w14:textId="70620085" w:rsidR="00DD41FA" w:rsidRDefault="00DD41FA" w:rsidP="00B812DD">
      <w:r>
        <w:t>В 2019 г</w:t>
      </w:r>
      <w:r w:rsidR="00456300">
        <w:t>.</w:t>
      </w:r>
      <w:r>
        <w:t xml:space="preserve"> в первой </w:t>
      </w:r>
      <w:r w:rsidR="00092C3F">
        <w:t>книге</w:t>
      </w:r>
      <w:r>
        <w:t xml:space="preserve"> Парадигм</w:t>
      </w:r>
      <w:r w:rsidR="00092C3F">
        <w:t>ы</w:t>
      </w:r>
      <w:r w:rsidR="00092C3F">
        <w:rPr>
          <w:rStyle w:val="af"/>
        </w:rPr>
        <w:footnoteReference w:id="3"/>
      </w:r>
      <w:r>
        <w:t xml:space="preserve"> постулирован</w:t>
      </w:r>
      <w:r w:rsidR="00092C3F">
        <w:t xml:space="preserve"> совершенно новый состав и возможности Человека </w:t>
      </w:r>
      <w:r>
        <w:t>с 4096 Частями, 4096 системами Частей, 4096 Аппаратами Систем Частей и 4096 Частностями Аппаратов Систем Частей Человека</w:t>
      </w:r>
      <w:r w:rsidR="00092C3F">
        <w:t xml:space="preserve">. </w:t>
      </w:r>
      <w:r w:rsidR="00456300">
        <w:t xml:space="preserve">Там же опубликован </w:t>
      </w:r>
      <w:r w:rsidR="00456300">
        <w:lastRenderedPageBreak/>
        <w:t xml:space="preserve">список </w:t>
      </w:r>
      <w:r w:rsidR="00092C3F">
        <w:t>16384</w:t>
      </w:r>
      <w:r w:rsidR="00456300">
        <w:t xml:space="preserve"> видов субъядерности в координации с указанными Частями, Системами, Аппаратами, Частностями</w:t>
      </w:r>
      <w:r>
        <w:t>.</w:t>
      </w:r>
    </w:p>
    <w:p w14:paraId="3C2A2F1E" w14:textId="43804B1A" w:rsidR="00456300" w:rsidRDefault="00456300" w:rsidP="00B812DD">
      <w:r>
        <w:t xml:space="preserve">С 15.02.2026 г начался отсчёт </w:t>
      </w:r>
      <w:r w:rsidR="001F04E4">
        <w:t>синтезирования и творения</w:t>
      </w:r>
      <w:r>
        <w:t xml:space="preserve"> Изначально Вышестоящим Отцом </w:t>
      </w:r>
      <w:r w:rsidR="001F04E4" w:rsidRPr="001F04E4">
        <w:rPr>
          <w:b/>
          <w:bCs/>
        </w:rPr>
        <w:t>32768 частей</w:t>
      </w:r>
      <w:r w:rsidR="001F04E4" w:rsidRPr="001F04E4">
        <w:t xml:space="preserve">, </w:t>
      </w:r>
      <w:r w:rsidR="001F04E4">
        <w:t xml:space="preserve">с отражением и взаимоорганизацией </w:t>
      </w:r>
      <w:r w:rsidR="001F04E4" w:rsidRPr="001F04E4">
        <w:t xml:space="preserve">32768-ми частей </w:t>
      </w:r>
      <w:r w:rsidR="001F04E4" w:rsidRPr="001F04E4">
        <w:rPr>
          <w:b/>
          <w:bCs/>
        </w:rPr>
        <w:t>в каждой</w:t>
      </w:r>
      <w:r w:rsidR="001F04E4" w:rsidRPr="001F04E4">
        <w:t xml:space="preserve"> из 32768-ми частей соответствующими оболочками</w:t>
      </w:r>
      <w:r w:rsidR="001F04E4">
        <w:t>,</w:t>
      </w:r>
      <w:r w:rsidR="001F04E4" w:rsidRPr="001F04E4">
        <w:t xml:space="preserve"> 32768-ми выражений</w:t>
      </w:r>
      <w:r w:rsidR="001F04E4">
        <w:t>,</w:t>
      </w:r>
      <w:r w:rsidR="001F04E4" w:rsidRPr="001F04E4">
        <w:t xml:space="preserve"> с 32768 системами в каждой из частей, с 32768 аппаратами в каждой из систем и 32768 частностями в каждом аппарате в обработке и явлении 32768-ми частей в 32 мирах.</w:t>
      </w:r>
    </w:p>
    <w:p w14:paraId="6C12993A" w14:textId="6EA0FA39" w:rsidR="0007113D" w:rsidRDefault="00CE3709" w:rsidP="00CE3709">
      <w:r>
        <w:t xml:space="preserve">С 2001 по 2026 гг. </w:t>
      </w:r>
      <w:r w:rsidR="0007113D">
        <w:t>явлены в перспективе развития на 10 миллиардов лет Человеку-Землянину</w:t>
      </w:r>
      <w:r>
        <w:t xml:space="preserve"> восемь плато Частей Человека, различающиеся ракурсом материи, которой действует Часть, от первых Плановых Частей до</w:t>
      </w:r>
      <w:r w:rsidR="0007113D">
        <w:t xml:space="preserve"> Частей</w:t>
      </w:r>
      <w:r>
        <w:t xml:space="preserve"> </w:t>
      </w:r>
      <w:r w:rsidR="0007113D" w:rsidRPr="0007113D">
        <w:t>ИВДИВО-космоса синтезфизического явления каждого</w:t>
      </w:r>
      <w:r w:rsidR="0007113D">
        <w:t>.</w:t>
      </w:r>
    </w:p>
    <w:p w14:paraId="3CC70270" w14:textId="77777777" w:rsidR="0007113D" w:rsidRDefault="0007113D" w:rsidP="00CE3709">
      <w:r>
        <w:t>Восемь Плато Частей:</w:t>
      </w:r>
    </w:p>
    <w:p w14:paraId="6A949F5D" w14:textId="75A8E7DA" w:rsidR="00CE3709" w:rsidRDefault="00CE3709" w:rsidP="00CE3709">
      <w:r>
        <w:t>8. ИВДИВО-плато Частей</w:t>
      </w:r>
    </w:p>
    <w:p w14:paraId="62B290E5" w14:textId="77777777" w:rsidR="00CE3709" w:rsidRDefault="00CE3709" w:rsidP="00CE3709">
      <w:r>
        <w:t>7. Космическое плато Частей</w:t>
      </w:r>
    </w:p>
    <w:p w14:paraId="776D806C" w14:textId="77777777" w:rsidR="00CE3709" w:rsidRDefault="00CE3709" w:rsidP="00CE3709">
      <w:r>
        <w:t>6. Архетипическое плато Частей</w:t>
      </w:r>
    </w:p>
    <w:p w14:paraId="3EE4AA44" w14:textId="77777777" w:rsidR="00CE3709" w:rsidRDefault="00CE3709" w:rsidP="00CE3709">
      <w:r>
        <w:t>5. Реальностное плато Частей</w:t>
      </w:r>
    </w:p>
    <w:p w14:paraId="6564D66E" w14:textId="77777777" w:rsidR="00CE3709" w:rsidRDefault="00CE3709" w:rsidP="00CE3709">
      <w:r>
        <w:t>4. Подреальностное плато Частей</w:t>
      </w:r>
    </w:p>
    <w:p w14:paraId="68833118" w14:textId="77777777" w:rsidR="00CE3709" w:rsidRDefault="00CE3709" w:rsidP="00CE3709">
      <w:r>
        <w:t>3. Прареальностное плато Частей</w:t>
      </w:r>
    </w:p>
    <w:p w14:paraId="0BFF5E95" w14:textId="77777777" w:rsidR="00CE3709" w:rsidRDefault="00CE3709" w:rsidP="00CE3709">
      <w:r>
        <w:t>2. Присутственное плато Частей</w:t>
      </w:r>
    </w:p>
    <w:p w14:paraId="24B06EDA" w14:textId="77777777" w:rsidR="000E10D0" w:rsidRDefault="00CE3709" w:rsidP="00CE3709">
      <w:r>
        <w:t>1. Плановое плато Частей,</w:t>
      </w:r>
    </w:p>
    <w:p w14:paraId="1E9504C8" w14:textId="3A81E810" w:rsidR="006768F8" w:rsidRPr="000D6972" w:rsidRDefault="008C6BED" w:rsidP="004B5619">
      <w:pPr>
        <w:pStyle w:val="1"/>
      </w:pPr>
      <w:bookmarkStart w:id="1" w:name="_Toc222497858"/>
      <w:r>
        <w:t>Я</w:t>
      </w:r>
      <w:r w:rsidR="006768F8" w:rsidRPr="000D6972">
        <w:t>влени</w:t>
      </w:r>
      <w:r>
        <w:t>е</w:t>
      </w:r>
      <w:r w:rsidR="006768F8" w:rsidRPr="000D6972">
        <w:t xml:space="preserve"> Майтрейи на планете Земля</w:t>
      </w:r>
      <w:bookmarkEnd w:id="1"/>
    </w:p>
    <w:p w14:paraId="55E51EB5" w14:textId="2070A488" w:rsidR="006768F8" w:rsidRDefault="000647BE" w:rsidP="006768F8">
      <w:r>
        <w:t>До</w:t>
      </w:r>
      <w:r w:rsidR="00C37CEA">
        <w:t xml:space="preserve"> начал</w:t>
      </w:r>
      <w:r>
        <w:t>а</w:t>
      </w:r>
      <w:r w:rsidR="00C37CEA">
        <w:t xml:space="preserve"> эпохи Синтеза </w:t>
      </w:r>
      <w:r w:rsidR="00B34491">
        <w:t>–</w:t>
      </w:r>
      <w:r w:rsidR="00C37CEA">
        <w:t xml:space="preserve"> эпохи Изначально Вышестоящего Отца, путь в которую открыт Явлением Аватара Синтеза</w:t>
      </w:r>
      <w:r w:rsidR="00C37CEA">
        <w:rPr>
          <w:rStyle w:val="af"/>
        </w:rPr>
        <w:footnoteReference w:id="4"/>
      </w:r>
      <w:r w:rsidR="00C37CEA" w:rsidRPr="001963D7">
        <w:t xml:space="preserve">, </w:t>
      </w:r>
      <w:r w:rsidR="00C335B8">
        <w:t xml:space="preserve">имя Майтрейи </w:t>
      </w:r>
      <w:r>
        <w:t xml:space="preserve">было </w:t>
      </w:r>
      <w:r w:rsidR="00C335B8">
        <w:t>известно на планете Земля. Тексты</w:t>
      </w:r>
      <w:r w:rsidR="007A7BF8">
        <w:t xml:space="preserve"> </w:t>
      </w:r>
      <w:r w:rsidR="00C66DD6">
        <w:t>посвящённых</w:t>
      </w:r>
      <w:r w:rsidR="00943E7B">
        <w:t xml:space="preserve">, архатов </w:t>
      </w:r>
      <w:r w:rsidR="00C66DD6">
        <w:t>и адептов</w:t>
      </w:r>
      <w:r w:rsidR="007A7BF8">
        <w:t xml:space="preserve"> Иерархии</w:t>
      </w:r>
      <w:r w:rsidR="00C335B8">
        <w:t xml:space="preserve"> содержат упоминание о Владыке Майтре</w:t>
      </w:r>
      <w:r w:rsidR="00943E7B">
        <w:t>й</w:t>
      </w:r>
      <w:r w:rsidR="00C335B8">
        <w:t>е как живом Владыке</w:t>
      </w:r>
      <w:r w:rsidR="00C67D77">
        <w:rPr>
          <w:rStyle w:val="af"/>
        </w:rPr>
        <w:footnoteReference w:id="5"/>
      </w:r>
      <w:r w:rsidR="00C67D77">
        <w:t>.</w:t>
      </w:r>
    </w:p>
    <w:p w14:paraId="10190484" w14:textId="77777777" w:rsidR="003B19E9" w:rsidRDefault="003B19E9" w:rsidP="006768F8"/>
    <w:p w14:paraId="64A5F964" w14:textId="5351D1F1" w:rsidR="00C66DD6" w:rsidRDefault="00C66DD6" w:rsidP="000647BE">
      <w:pPr>
        <w:pStyle w:val="a7"/>
        <w:numPr>
          <w:ilvl w:val="0"/>
          <w:numId w:val="1"/>
        </w:numPr>
        <w:ind w:left="738" w:hanging="284"/>
      </w:pPr>
      <w:r>
        <w:t>Бодхисаттва Майтрейя как Грядущий Будда предсказан в учении буддизма.</w:t>
      </w:r>
    </w:p>
    <w:p w14:paraId="007BB4A1" w14:textId="04702F6B" w:rsidR="00C66DD6" w:rsidRDefault="00943E7B" w:rsidP="006768F8">
      <w:r>
        <w:t xml:space="preserve">Майтрейя в буддизме – это </w:t>
      </w:r>
      <w:r w:rsidR="00C974BE" w:rsidRPr="00C974BE">
        <w:t>Будда Сострадания и Любви</w:t>
      </w:r>
      <w:r w:rsidR="00C974BE">
        <w:t xml:space="preserve">. </w:t>
      </w:r>
      <w:r w:rsidR="00C974BE" w:rsidRPr="00C974BE">
        <w:t xml:space="preserve">Аджита </w:t>
      </w:r>
      <w:r w:rsidR="00C974BE">
        <w:t>–</w:t>
      </w:r>
      <w:r w:rsidR="00C974BE" w:rsidRPr="00C974BE">
        <w:t xml:space="preserve"> Непобедимый.</w:t>
      </w:r>
    </w:p>
    <w:p w14:paraId="0A0BECF2" w14:textId="5ED7D723" w:rsidR="00C974BE" w:rsidRDefault="00C974BE" w:rsidP="006768F8">
      <w:r>
        <w:t xml:space="preserve">Изображения Майтрейи являются </w:t>
      </w:r>
      <w:r w:rsidRPr="00C974BE">
        <w:t>символ</w:t>
      </w:r>
      <w:r>
        <w:t>ом</w:t>
      </w:r>
      <w:r w:rsidRPr="00C974BE">
        <w:t xml:space="preserve"> чаяний светлого будущего</w:t>
      </w:r>
      <w:r>
        <w:t>.</w:t>
      </w:r>
    </w:p>
    <w:p w14:paraId="3E237FAC" w14:textId="77777777" w:rsidR="000647BE" w:rsidRDefault="00943E7B" w:rsidP="000647BE">
      <w:pPr>
        <w:pStyle w:val="a7"/>
        <w:numPr>
          <w:ilvl w:val="0"/>
          <w:numId w:val="1"/>
        </w:numPr>
        <w:ind w:left="738" w:hanging="284"/>
      </w:pPr>
      <w:r>
        <w:t>В мусульманстве есть традиция, говорящая, что в будущем придёт Имам Махди.</w:t>
      </w:r>
    </w:p>
    <w:p w14:paraId="5E5D1361" w14:textId="7A8B62DA" w:rsidR="00943E7B" w:rsidRPr="000647BE" w:rsidRDefault="00943E7B" w:rsidP="006768F8">
      <w:r>
        <w:t>Это тоже Майтрейя.</w:t>
      </w:r>
      <w:r w:rsidR="000647BE">
        <w:t xml:space="preserve"> </w:t>
      </w:r>
      <w:r w:rsidRPr="000647BE">
        <w:t xml:space="preserve">Махди и Майтрейя </w:t>
      </w:r>
      <w:r w:rsidR="000647BE">
        <w:t>являются</w:t>
      </w:r>
      <w:r w:rsidRPr="000647BE">
        <w:t xml:space="preserve"> Совершенным Сердцем.</w:t>
      </w:r>
    </w:p>
    <w:p w14:paraId="270AEADB" w14:textId="75611F8B" w:rsidR="00943E7B" w:rsidRDefault="00943E7B" w:rsidP="000647BE">
      <w:pPr>
        <w:pStyle w:val="a7"/>
        <w:numPr>
          <w:ilvl w:val="0"/>
          <w:numId w:val="1"/>
        </w:numPr>
        <w:ind w:left="738" w:hanging="284"/>
      </w:pPr>
      <w:r w:rsidRPr="000647BE">
        <w:t xml:space="preserve">В Тибете Майтрейя известен как </w:t>
      </w:r>
      <w:r w:rsidR="00870792" w:rsidRPr="000647BE">
        <w:t>Г</w:t>
      </w:r>
      <w:r w:rsidR="000647BE" w:rsidRPr="000647BE">
        <w:t>э</w:t>
      </w:r>
      <w:r w:rsidR="00870792" w:rsidRPr="000647BE">
        <w:t>с</w:t>
      </w:r>
      <w:r w:rsidR="000647BE" w:rsidRPr="000647BE">
        <w:t>э</w:t>
      </w:r>
      <w:r w:rsidR="00870792" w:rsidRPr="000647BE">
        <w:t>р Хан.</w:t>
      </w:r>
      <w:r w:rsidR="000647BE" w:rsidRPr="000647BE">
        <w:t xml:space="preserve"> Герой</w:t>
      </w:r>
      <w:r w:rsidR="000647BE">
        <w:t>. Воин. Всадник на коне.</w:t>
      </w:r>
    </w:p>
    <w:p w14:paraId="27AF577F" w14:textId="2ACEFF77" w:rsidR="008C6BED" w:rsidRDefault="008C6BED" w:rsidP="00B34491">
      <w:r>
        <w:t>Почитающие Майтрейю напитывались качествами Майтрейи.</w:t>
      </w:r>
    </w:p>
    <w:p w14:paraId="036063CE" w14:textId="64CC3179" w:rsidR="00B34491" w:rsidRDefault="00B34491" w:rsidP="00B34491">
      <w:r>
        <w:t>Вот, что пишет в своей рукописи</w:t>
      </w:r>
      <w:r>
        <w:rPr>
          <w:rStyle w:val="af"/>
        </w:rPr>
        <w:footnoteReference w:id="6"/>
      </w:r>
      <w:r>
        <w:t xml:space="preserve"> Елена Ивановна Рерих: «(</w:t>
      </w:r>
      <w:r>
        <w:rPr>
          <w:rFonts w:ascii="Times New Roman CYR" w:eastAsia="Times New Roman CYR" w:hAnsi="Times New Roman CYR" w:cs="Times New Roman CYR"/>
        </w:rPr>
        <w:t>С великой любовью возложила белый хатык</w:t>
      </w:r>
      <w:r>
        <w:rPr>
          <w:rStyle w:val="af"/>
          <w:rFonts w:ascii="Times New Roman CYR" w:eastAsia="Times New Roman CYR" w:hAnsi="Times New Roman CYR" w:cs="Times New Roman CYR"/>
        </w:rPr>
        <w:footnoteReference w:id="7"/>
      </w:r>
      <w:r>
        <w:rPr>
          <w:rFonts w:ascii="Times New Roman CYR" w:eastAsia="Times New Roman CYR" w:hAnsi="Times New Roman CYR" w:cs="Times New Roman CYR"/>
        </w:rPr>
        <w:t xml:space="preserve"> на Изображение Владыки Майтрейи в храме). Майтрейя благодарит за приношение. Майтре</w:t>
      </w:r>
      <w:r w:rsidR="005E63EA">
        <w:rPr>
          <w:rFonts w:ascii="Times New Roman CYR" w:eastAsia="Times New Roman CYR" w:hAnsi="Times New Roman CYR" w:cs="Times New Roman CYR"/>
        </w:rPr>
        <w:t>й</w:t>
      </w:r>
      <w:r>
        <w:rPr>
          <w:rFonts w:ascii="Times New Roman CYR" w:eastAsia="Times New Roman CYR" w:hAnsi="Times New Roman CYR" w:cs="Times New Roman CYR"/>
        </w:rPr>
        <w:t>я посылает смелость. Майтрейя дар примет. Майтрейя чует его любовь. Майтрейя труд посылает на Земле во имя чуда</w:t>
      </w:r>
      <w:r>
        <w:t>».</w:t>
      </w:r>
    </w:p>
    <w:p w14:paraId="18BAE425" w14:textId="77777777" w:rsidR="003B19E9" w:rsidRDefault="003B19E9" w:rsidP="00B34491"/>
    <w:p w14:paraId="129DD264" w14:textId="310144D8" w:rsidR="00756797" w:rsidRDefault="00756797" w:rsidP="00B34491">
      <w:r w:rsidRPr="001963D7">
        <w:t>17.10.</w:t>
      </w:r>
      <w:r>
        <w:t>200</w:t>
      </w:r>
      <w:r w:rsidRPr="001963D7">
        <w:t>0</w:t>
      </w:r>
      <w:r>
        <w:t xml:space="preserve"> состоялось </w:t>
      </w:r>
      <w:r w:rsidRPr="001963D7">
        <w:t>Явление Изначально Вышестоящего Майтрейи (Махди) Изначально Вышестоящего Отца.</w:t>
      </w:r>
      <w:r>
        <w:rPr>
          <w:rStyle w:val="af"/>
        </w:rPr>
        <w:footnoteReference w:id="8"/>
      </w:r>
    </w:p>
    <w:p w14:paraId="687B3C3C" w14:textId="53CCD1DA" w:rsidR="008C6BED" w:rsidRPr="000572BC" w:rsidRDefault="008C6BED" w:rsidP="00B34491">
      <w:r w:rsidRPr="000572BC">
        <w:lastRenderedPageBreak/>
        <w:t>Майтрейя как имя, это известное одно из имён Христа, только Майтрейя – называли в Буддизме, а второе пришествие Иисуса Христа – называли в Христианстве</w:t>
      </w:r>
      <w:r w:rsidR="00756797" w:rsidRPr="000572BC">
        <w:t xml:space="preserve">. </w:t>
      </w:r>
      <w:r w:rsidR="00756797" w:rsidRPr="005E63EA">
        <w:t>/</w:t>
      </w:r>
      <w:r w:rsidR="00756797" w:rsidRPr="000572BC">
        <w:t>…</w:t>
      </w:r>
      <w:r w:rsidR="00756797" w:rsidRPr="005E63EA">
        <w:t>/</w:t>
      </w:r>
      <w:r w:rsidR="00756797" w:rsidRPr="000572BC">
        <w:t xml:space="preserve"> Он уже есть, и Он действительно на физическом Плане уже действует.</w:t>
      </w:r>
      <w:r w:rsidR="00756797" w:rsidRPr="000572BC">
        <w:rPr>
          <w:rStyle w:val="af"/>
        </w:rPr>
        <w:footnoteReference w:id="9"/>
      </w:r>
    </w:p>
    <w:p w14:paraId="362F3597" w14:textId="50ED11A1" w:rsidR="008C6BED" w:rsidRDefault="008C6BED" w:rsidP="004B5619">
      <w:pPr>
        <w:pStyle w:val="1"/>
      </w:pPr>
      <w:bookmarkStart w:id="2" w:name="_Toc222497859"/>
      <w:r>
        <w:t>Практики</w:t>
      </w:r>
      <w:r w:rsidRPr="000D6972">
        <w:t xml:space="preserve"> Майтрейи</w:t>
      </w:r>
      <w:r w:rsidR="002920D0">
        <w:t xml:space="preserve"> первых лет эпохи Синтеза</w:t>
      </w:r>
      <w:bookmarkEnd w:id="2"/>
    </w:p>
    <w:p w14:paraId="5EF32315" w14:textId="77777777" w:rsidR="002920D0" w:rsidRPr="004B5619" w:rsidRDefault="002920D0" w:rsidP="004B5619">
      <w:pPr>
        <w:pStyle w:val="2"/>
      </w:pPr>
      <w:bookmarkStart w:id="3" w:name="_Toc222497860"/>
      <w:r w:rsidRPr="004B5619">
        <w:t>Крест Майтрейи и Новое Рождение</w:t>
      </w:r>
      <w:bookmarkEnd w:id="3"/>
    </w:p>
    <w:p w14:paraId="3095C874" w14:textId="5FC48163" w:rsidR="002920D0" w:rsidRDefault="002920D0" w:rsidP="002920D0">
      <w:r>
        <w:t>В</w:t>
      </w:r>
      <w:r w:rsidRPr="00A67C11">
        <w:t>осьмеричный путь Будды</w:t>
      </w:r>
      <w:r>
        <w:t xml:space="preserve"> и</w:t>
      </w:r>
      <w:r w:rsidRPr="00A67C11">
        <w:t xml:space="preserve"> четыре благородных истины</w:t>
      </w:r>
      <w:r>
        <w:t xml:space="preserve"> Будды – это то новое, что открыл Будда миру своим Просветлением. По Иерархическим данным, Будда вышел из Сомати, вошёл в Просветление следующей эпохи, пойдя дальше лемурийского учения о Сомати, </w:t>
      </w:r>
      <w:r w:rsidRPr="00A67C11">
        <w:t>как древне</w:t>
      </w:r>
      <w:r>
        <w:t>го</w:t>
      </w:r>
      <w:r w:rsidRPr="00A67C11">
        <w:t xml:space="preserve"> вид</w:t>
      </w:r>
      <w:r>
        <w:t>а</w:t>
      </w:r>
      <w:r w:rsidRPr="00A67C11">
        <w:t xml:space="preserve"> энергий Лемурийской эпохи</w:t>
      </w:r>
      <w:r>
        <w:t>. К</w:t>
      </w:r>
      <w:r w:rsidRPr="00A67C11">
        <w:t xml:space="preserve">роме себя, он смог подготовить первого любимого ученика </w:t>
      </w:r>
      <w:r w:rsidR="00F34EE9">
        <w:t>–</w:t>
      </w:r>
      <w:r w:rsidRPr="00A67C11">
        <w:t xml:space="preserve"> Майтрейю Девину</w:t>
      </w:r>
      <w:r>
        <w:rPr>
          <w:rStyle w:val="af"/>
        </w:rPr>
        <w:footnoteReference w:id="10"/>
      </w:r>
      <w:r w:rsidRPr="00A67C11">
        <w:t>.</w:t>
      </w:r>
    </w:p>
    <w:p w14:paraId="7D37CC39" w14:textId="77777777" w:rsidR="002920D0" w:rsidRPr="00812EB0" w:rsidRDefault="002920D0" w:rsidP="002920D0">
      <w:r>
        <w:t xml:space="preserve">С приходом Аватара Синтеза на планету – </w:t>
      </w:r>
      <w:r w:rsidRPr="00DA34CC">
        <w:rPr>
          <w:i/>
          <w:iCs/>
        </w:rPr>
        <w:t>01.06.1995 Явление Аватара Синтеза, Главы Иерархии Метагалактики Христа Метагалактики физическим планом Планеты Земля</w:t>
      </w:r>
      <w:r>
        <w:t xml:space="preserve"> – новая практика Синтеза отдана человеку Планеты Земля и восьмеричный Путь Будды</w:t>
      </w:r>
      <w:r w:rsidRPr="005E63EA">
        <w:t>/</w:t>
      </w:r>
      <w:r>
        <w:t>Майтрейи</w:t>
      </w:r>
      <w:r w:rsidRPr="005E63EA">
        <w:t>/</w:t>
      </w:r>
      <w:r>
        <w:t xml:space="preserve"> начал исполняться Синтезом.</w:t>
      </w:r>
    </w:p>
    <w:p w14:paraId="60A2AEDA" w14:textId="02449691" w:rsidR="002920D0" w:rsidRDefault="002920D0" w:rsidP="002920D0">
      <w:r>
        <w:t xml:space="preserve">На Летних Съездах и Философских Чтениях Синтеза в практику философов Синтеза вводится восьмиконечный крест Майтрейи – практика Магнита </w:t>
      </w:r>
      <w:r w:rsidRPr="009E5980">
        <w:rPr>
          <w:b/>
          <w:bCs/>
        </w:rPr>
        <w:t>Отца – Матери</w:t>
      </w:r>
      <w:r>
        <w:t xml:space="preserve"> Планетарных, </w:t>
      </w:r>
      <w:r w:rsidRPr="009E5980">
        <w:rPr>
          <w:b/>
          <w:bCs/>
        </w:rPr>
        <w:t>Отца – Матери</w:t>
      </w:r>
      <w:r>
        <w:t xml:space="preserve"> Метагалактических, </w:t>
      </w:r>
      <w:r w:rsidRPr="009E5980">
        <w:rPr>
          <w:b/>
          <w:bCs/>
        </w:rPr>
        <w:t>Сына – Дочери</w:t>
      </w:r>
      <w:r>
        <w:t xml:space="preserve"> Планетарных (это Владыки </w:t>
      </w:r>
      <w:r w:rsidRPr="00BC4668">
        <w:rPr>
          <w:b/>
          <w:bCs/>
        </w:rPr>
        <w:t>Кут Хуми</w:t>
      </w:r>
      <w:r>
        <w:t xml:space="preserve"> и </w:t>
      </w:r>
      <w:r w:rsidRPr="00BC4668">
        <w:rPr>
          <w:b/>
          <w:bCs/>
        </w:rPr>
        <w:t>Фаинь</w:t>
      </w:r>
      <w:r>
        <w:t xml:space="preserve"> в 2001-2003г.) и </w:t>
      </w:r>
      <w:r w:rsidRPr="009E5980">
        <w:rPr>
          <w:b/>
          <w:bCs/>
        </w:rPr>
        <w:t>Сына – Дочери</w:t>
      </w:r>
      <w:r>
        <w:t xml:space="preserve"> Метагалактических (Сын и Дочь, как должности в Иерархии, действовали до 17.08.2018. Иерархия Дома Фа-Отца Метагалактики</w:t>
      </w:r>
      <w:r w:rsidR="00545F2E">
        <w:t xml:space="preserve"> в</w:t>
      </w:r>
      <w:r>
        <w:t xml:space="preserve"> 2005-2010г.; Иерархия Изначального Дома Изначально Вышестоящего Отца с 01.06.2010г.; Иерархия Изначально Вышестоящего Дома Изначально Вышестоящего Отца с 06.10.2016г.). Магнит как практика исполняется также с любыми Изначально Вышестоящим Аватаром Синтеза – Изначально Вышестоящей Аватарессой Синтеза.</w:t>
      </w:r>
    </w:p>
    <w:p w14:paraId="15AB258A" w14:textId="3CC3188E" w:rsidR="002920D0" w:rsidRDefault="002920D0" w:rsidP="00DA6509">
      <w:pPr>
        <w:pStyle w:val="af0"/>
        <w:ind w:firstLine="0"/>
      </w:pPr>
      <w:r w:rsidRPr="002920D0">
        <w:drawing>
          <wp:inline distT="0" distB="0" distL="0" distR="0" wp14:anchorId="2391D861" wp14:editId="42E9B9D0">
            <wp:extent cx="3307080" cy="1498600"/>
            <wp:effectExtent l="0" t="0" r="7620" b="6350"/>
            <wp:docPr id="290629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7080" cy="1498600"/>
                    </a:xfrm>
                    <a:prstGeom prst="rect">
                      <a:avLst/>
                    </a:prstGeom>
                    <a:noFill/>
                    <a:ln>
                      <a:noFill/>
                    </a:ln>
                  </pic:spPr>
                </pic:pic>
              </a:graphicData>
            </a:graphic>
          </wp:inline>
        </w:drawing>
      </w:r>
    </w:p>
    <w:p w14:paraId="5C23702F" w14:textId="77777777" w:rsidR="000E10D0" w:rsidRDefault="002920D0" w:rsidP="002920D0">
      <w:pPr>
        <w:rPr>
          <w:i/>
          <w:iCs/>
        </w:rPr>
      </w:pPr>
      <w:r>
        <w:rPr>
          <w:i/>
          <w:iCs/>
        </w:rPr>
        <w:t>«</w:t>
      </w:r>
      <w:r w:rsidRPr="00C10DD0">
        <w:rPr>
          <w:i/>
          <w:iCs/>
        </w:rPr>
        <w:t xml:space="preserve">Знак Майтрейи, восьмеричность. В Космосе это смотрится как восьмиконечная звезда с центром внутри, 8 атомов вокруг и ядро в центре </w:t>
      </w:r>
      <w:r w:rsidR="00F34EE9">
        <w:rPr>
          <w:i/>
          <w:iCs/>
        </w:rPr>
        <w:t>–</w:t>
      </w:r>
      <w:r w:rsidRPr="00C10DD0">
        <w:rPr>
          <w:i/>
          <w:iCs/>
        </w:rPr>
        <w:t xml:space="preserve"> восьмиконечная звезда Майтрейи. Символ восьмиконечной звезды Майтрейи </w:t>
      </w:r>
      <w:r w:rsidR="00F34EE9">
        <w:rPr>
          <w:i/>
          <w:iCs/>
        </w:rPr>
        <w:t>–</w:t>
      </w:r>
      <w:r w:rsidRPr="00C10DD0">
        <w:rPr>
          <w:i/>
          <w:iCs/>
        </w:rPr>
        <w:t xml:space="preserve"> Роза, символ пути Майтрейи </w:t>
      </w:r>
      <w:r w:rsidR="00F34EE9">
        <w:rPr>
          <w:i/>
          <w:iCs/>
        </w:rPr>
        <w:t>–</w:t>
      </w:r>
      <w:r w:rsidRPr="00C10DD0">
        <w:rPr>
          <w:i/>
          <w:iCs/>
        </w:rPr>
        <w:t xml:space="preserve"> Новое Рождение. И в Новом Рождении человек входит на этот Путь. То есть он становится Майтрейей в потенциале, а потом начинает по этим телам развивать себя дальше. Это основной принцип Нового Рождения </w:t>
      </w:r>
      <w:r w:rsidR="00F34EE9">
        <w:rPr>
          <w:i/>
          <w:iCs/>
        </w:rPr>
        <w:t>–</w:t>
      </w:r>
      <w:r w:rsidRPr="00C10DD0">
        <w:rPr>
          <w:i/>
          <w:iCs/>
        </w:rPr>
        <w:t xml:space="preserve"> зачем оно надо</w:t>
      </w:r>
      <w:r>
        <w:rPr>
          <w:i/>
          <w:iCs/>
        </w:rPr>
        <w:t>»</w:t>
      </w:r>
      <w:r w:rsidRPr="00C10DD0">
        <w:rPr>
          <w:i/>
          <w:iCs/>
        </w:rPr>
        <w:t>.</w:t>
      </w:r>
      <w:r w:rsidR="006211C0">
        <w:rPr>
          <w:i/>
          <w:iCs/>
        </w:rPr>
        <w:t xml:space="preserve"> </w:t>
      </w:r>
      <w:r w:rsidR="006211C0" w:rsidRPr="006211C0">
        <w:rPr>
          <w:i/>
          <w:iCs/>
        </w:rPr>
        <w:t>(Энциклопедия Синтеза. Том 1. С. 20.)</w:t>
      </w:r>
    </w:p>
    <w:p w14:paraId="61CBCF3C" w14:textId="1F996E26" w:rsidR="002920D0" w:rsidRDefault="002920D0" w:rsidP="002920D0">
      <w:r w:rsidRPr="006E03A5">
        <w:t>21</w:t>
      </w:r>
      <w:r>
        <w:t>.</w:t>
      </w:r>
      <w:r w:rsidRPr="006E03A5">
        <w:t>04.</w:t>
      </w:r>
      <w:r>
        <w:t>20</w:t>
      </w:r>
      <w:r w:rsidRPr="006E03A5">
        <w:t>00</w:t>
      </w:r>
      <w:r>
        <w:t xml:space="preserve"> командой философов Синтеза стяжена и проявлена новая практика на планете Земля – стяжание Нового Рождения.</w:t>
      </w:r>
    </w:p>
    <w:p w14:paraId="1DC6BCA4" w14:textId="7BD33BE8" w:rsidR="002920D0" w:rsidRDefault="002920D0" w:rsidP="006211C0">
      <w:r w:rsidRPr="006211C0">
        <w:t xml:space="preserve">Практика стяжания Нового Рождения достигается стяжанием капель Глобального Огня (то есть Огня Метагалактики) </w:t>
      </w:r>
      <w:r w:rsidR="00545F2E">
        <w:t xml:space="preserve">– </w:t>
      </w:r>
      <w:r w:rsidRPr="006211C0">
        <w:t xml:space="preserve">по количеству </w:t>
      </w:r>
      <w:r w:rsidR="006211C0" w:rsidRPr="006211C0">
        <w:t xml:space="preserve">осваиваемых </w:t>
      </w:r>
      <w:r w:rsidRPr="006211C0">
        <w:t>планов</w:t>
      </w:r>
      <w:r w:rsidR="006211C0" w:rsidRPr="006211C0">
        <w:t xml:space="preserve"> в Метагалактике. В 2001г для </w:t>
      </w:r>
      <w:r w:rsidR="006211C0">
        <w:t xml:space="preserve">стяжания </w:t>
      </w:r>
      <w:r w:rsidR="006211C0" w:rsidRPr="006211C0">
        <w:t>Нового Рожд</w:t>
      </w:r>
      <w:r w:rsidR="007E54E9">
        <w:t>е</w:t>
      </w:r>
      <w:r w:rsidR="006211C0" w:rsidRPr="006211C0">
        <w:t xml:space="preserve">ния надо </w:t>
      </w:r>
      <w:r w:rsidR="006211C0">
        <w:t xml:space="preserve">было </w:t>
      </w:r>
      <w:r w:rsidR="006211C0" w:rsidRPr="006211C0">
        <w:t>стяжать 22 капли Глобального Огня.</w:t>
      </w:r>
    </w:p>
    <w:p w14:paraId="725EE879" w14:textId="411C4271" w:rsidR="00634ED8" w:rsidRDefault="00634ED8" w:rsidP="004B5619">
      <w:pPr>
        <w:pStyle w:val="2"/>
      </w:pPr>
      <w:bookmarkStart w:id="4" w:name="_Toc222497861"/>
      <w:r>
        <w:lastRenderedPageBreak/>
        <w:t>Воинство Майтрейи</w:t>
      </w:r>
      <w:bookmarkEnd w:id="4"/>
    </w:p>
    <w:p w14:paraId="1B696D31" w14:textId="69C57374" w:rsidR="00634ED8" w:rsidRPr="006211C0" w:rsidRDefault="00634ED8" w:rsidP="00634ED8">
      <w:r>
        <w:t>До 19.02.2017г. Изначально Вышестоящий Майтрейя</w:t>
      </w:r>
      <w:r w:rsidR="003F3179">
        <w:t xml:space="preserve"> находился</w:t>
      </w:r>
      <w:r>
        <w:t xml:space="preserve"> в должности Главы Воинства Синтеза</w:t>
      </w:r>
      <w:r w:rsidR="003F3179">
        <w:t xml:space="preserve"> и</w:t>
      </w:r>
      <w:r>
        <w:t xml:space="preserve"> отвечал за Воинство Синтеза</w:t>
      </w:r>
      <w:r w:rsidR="003F3179">
        <w:t xml:space="preserve">. </w:t>
      </w:r>
      <w:r w:rsidR="003F3179" w:rsidRPr="003F3179">
        <w:t>Меч Майтрейи</w:t>
      </w:r>
      <w:r w:rsidR="003F3179">
        <w:t xml:space="preserve"> – это Абсолютный Меч – он </w:t>
      </w:r>
      <w:r w:rsidR="003F3179" w:rsidRPr="003F3179">
        <w:t>вертится Большим Сердцем. Не рукою, а от Большого Сердца, в том числе и рукою, настолько быстро и сердечно, что к Майтрейе никто подойти не может, не говоря уже о том, что Меч Майтрейи – это тоже особое Абсолютное оружие</w:t>
      </w:r>
      <w:r w:rsidR="003F3179">
        <w:t>.</w:t>
      </w:r>
    </w:p>
    <w:p w14:paraId="334F2C0B" w14:textId="6508EF03" w:rsidR="00CA7838" w:rsidRDefault="00CA7838" w:rsidP="004B5619">
      <w:pPr>
        <w:pStyle w:val="1"/>
      </w:pPr>
      <w:bookmarkStart w:id="5" w:name="_Toc222497862"/>
      <w:r>
        <w:t>Современные практики Майтрейи</w:t>
      </w:r>
      <w:bookmarkEnd w:id="5"/>
    </w:p>
    <w:p w14:paraId="3201E40D" w14:textId="5D2D70D9" w:rsidR="00321526" w:rsidRDefault="00321526" w:rsidP="004B5619">
      <w:pPr>
        <w:pStyle w:val="2"/>
      </w:pPr>
      <w:bookmarkStart w:id="6" w:name="_Toc222497863"/>
      <w:r>
        <w:t>Практика Майтрейи – преодоление иллюзий</w:t>
      </w:r>
      <w:bookmarkEnd w:id="6"/>
    </w:p>
    <w:p w14:paraId="7739333F" w14:textId="29E9838D" w:rsidR="00374804" w:rsidRDefault="00374804" w:rsidP="00321526">
      <w:pPr>
        <w:rPr>
          <w:rFonts w:eastAsia="Calibri"/>
        </w:rPr>
      </w:pPr>
      <w:r w:rsidRPr="00F869BA">
        <w:rPr>
          <w:rFonts w:eastAsia="Calibri"/>
          <w:b/>
          <w:bCs/>
        </w:rPr>
        <w:t>Майтрейя</w:t>
      </w:r>
      <w:r>
        <w:rPr>
          <w:rFonts w:eastAsia="Calibri"/>
          <w:b/>
          <w:bCs/>
        </w:rPr>
        <w:t xml:space="preserve"> значит преодолевающий иллюзию</w:t>
      </w:r>
      <w:r w:rsidRPr="00F869BA">
        <w:rPr>
          <w:rFonts w:eastAsia="Calibri"/>
          <w:b/>
          <w:bCs/>
        </w:rPr>
        <w:t xml:space="preserve"> трёх «Я» </w:t>
      </w:r>
      <w:r w:rsidRPr="00374804">
        <w:rPr>
          <w:rFonts w:eastAsia="Calibri"/>
        </w:rPr>
        <w:t>(</w:t>
      </w:r>
      <w:r w:rsidRPr="00374804">
        <w:rPr>
          <w:rFonts w:eastAsia="Calibri"/>
          <w:i/>
          <w:iCs/>
        </w:rPr>
        <w:t>майя</w:t>
      </w:r>
      <w:r w:rsidRPr="00374804">
        <w:rPr>
          <w:rFonts w:eastAsia="Calibri"/>
        </w:rPr>
        <w:t xml:space="preserve">, санскр., </w:t>
      </w:r>
      <w:r>
        <w:rPr>
          <w:rFonts w:eastAsia="Calibri"/>
        </w:rPr>
        <w:t>–</w:t>
      </w:r>
      <w:r w:rsidRPr="00374804">
        <w:rPr>
          <w:rFonts w:eastAsia="Calibri"/>
        </w:rPr>
        <w:t xml:space="preserve"> иллюзия, </w:t>
      </w:r>
      <w:proofErr w:type="spellStart"/>
      <w:r w:rsidRPr="00374804">
        <w:rPr>
          <w:rFonts w:eastAsia="Calibri"/>
          <w:i/>
          <w:iCs/>
        </w:rPr>
        <w:t>тре</w:t>
      </w:r>
      <w:proofErr w:type="spellEnd"/>
      <w:r w:rsidRPr="00374804">
        <w:rPr>
          <w:rFonts w:eastAsia="Calibri"/>
        </w:rPr>
        <w:t xml:space="preserve"> – три, где санскр</w:t>
      </w:r>
      <w:r>
        <w:rPr>
          <w:rFonts w:eastAsia="Calibri"/>
        </w:rPr>
        <w:t>ит</w:t>
      </w:r>
      <w:r w:rsidRPr="00374804">
        <w:rPr>
          <w:rFonts w:eastAsia="Calibri"/>
        </w:rPr>
        <w:t xml:space="preserve"> и русский родственные индоевропейские языки, а </w:t>
      </w:r>
      <w:r w:rsidRPr="00374804">
        <w:rPr>
          <w:rFonts w:eastAsia="Calibri"/>
          <w:i/>
          <w:iCs/>
        </w:rPr>
        <w:t>Я</w:t>
      </w:r>
      <w:r w:rsidRPr="00374804">
        <w:rPr>
          <w:rFonts w:eastAsia="Calibri"/>
        </w:rPr>
        <w:t xml:space="preserve"> есмь Я).</w:t>
      </w:r>
      <w:r w:rsidRPr="00F869BA">
        <w:rPr>
          <w:rFonts w:eastAsia="Calibri"/>
        </w:rPr>
        <w:t xml:space="preserve"> Я Планеты, Я Солнечной системы, и Я Галактики. </w:t>
      </w:r>
      <w:r>
        <w:rPr>
          <w:rFonts w:eastAsia="Calibri"/>
        </w:rPr>
        <w:t>Четвёртым Я становится Я Метагалактики.</w:t>
      </w:r>
    </w:p>
    <w:p w14:paraId="7CAACDDC" w14:textId="77777777" w:rsidR="00374804" w:rsidRDefault="00374804" w:rsidP="00321526">
      <w:pPr>
        <w:rPr>
          <w:rFonts w:eastAsia="Calibri"/>
        </w:rPr>
      </w:pPr>
      <w:r>
        <w:rPr>
          <w:rFonts w:eastAsia="Calibri"/>
        </w:rPr>
        <w:t xml:space="preserve">Первое – это преодоление иллюзии </w:t>
      </w:r>
      <w:r w:rsidRPr="00F869BA">
        <w:rPr>
          <w:rFonts w:eastAsia="Calibri"/>
        </w:rPr>
        <w:t xml:space="preserve">«Я» макрокосма, </w:t>
      </w:r>
      <w:r w:rsidRPr="00F869BA">
        <w:rPr>
          <w:rFonts w:eastAsia="Calibri"/>
          <w:b/>
          <w:bCs/>
        </w:rPr>
        <w:t>внешнего восприятия</w:t>
      </w:r>
      <w:r>
        <w:rPr>
          <w:rFonts w:eastAsia="Calibri"/>
          <w:b/>
          <w:bCs/>
        </w:rPr>
        <w:t>,</w:t>
      </w:r>
      <w:r>
        <w:rPr>
          <w:rFonts w:eastAsia="Calibri"/>
        </w:rPr>
        <w:t xml:space="preserve"> </w:t>
      </w:r>
      <w:r w:rsidRPr="00F869BA">
        <w:rPr>
          <w:rFonts w:eastAsia="Calibri"/>
        </w:rPr>
        <w:t xml:space="preserve">это привычное, </w:t>
      </w:r>
      <w:r w:rsidRPr="006D46E7">
        <w:rPr>
          <w:rFonts w:eastAsia="Calibri"/>
          <w:b/>
          <w:bCs/>
        </w:rPr>
        <w:t>планетарное</w:t>
      </w:r>
      <w:r w:rsidRPr="00F869BA">
        <w:rPr>
          <w:rFonts w:eastAsia="Calibri"/>
        </w:rPr>
        <w:t>, состояние каждого.</w:t>
      </w:r>
    </w:p>
    <w:p w14:paraId="4311FF40" w14:textId="77777777" w:rsidR="00374804" w:rsidRDefault="00374804" w:rsidP="00321526">
      <w:pPr>
        <w:rPr>
          <w:rFonts w:eastAsia="Calibri"/>
        </w:rPr>
      </w:pPr>
      <w:r>
        <w:rPr>
          <w:rFonts w:eastAsia="Calibri"/>
        </w:rPr>
        <w:t xml:space="preserve">Второе – преодоление </w:t>
      </w:r>
      <w:r w:rsidRPr="006D46E7">
        <w:rPr>
          <w:rFonts w:eastAsia="Calibri"/>
        </w:rPr>
        <w:t>иллюзий личностного «Я» микрокосма,</w:t>
      </w:r>
      <w:r w:rsidRPr="00F869BA">
        <w:rPr>
          <w:rFonts w:eastAsia="Calibri"/>
          <w:b/>
          <w:bCs/>
        </w:rPr>
        <w:t xml:space="preserve"> внутреннего восприятия</w:t>
      </w:r>
      <w:r w:rsidRPr="00F869BA">
        <w:rPr>
          <w:rFonts w:eastAsia="Calibri"/>
        </w:rPr>
        <w:t>, индивидуального, в предыдущем тысячелетии</w:t>
      </w:r>
      <w:r>
        <w:rPr>
          <w:rFonts w:eastAsia="Calibri"/>
        </w:rPr>
        <w:t xml:space="preserve"> это</w:t>
      </w:r>
      <w:r w:rsidRPr="00F869BA">
        <w:rPr>
          <w:rFonts w:eastAsia="Calibri"/>
        </w:rPr>
        <w:t xml:space="preserve"> </w:t>
      </w:r>
      <w:r w:rsidRPr="00F869BA">
        <w:rPr>
          <w:rFonts w:eastAsia="Calibri"/>
          <w:b/>
          <w:bCs/>
        </w:rPr>
        <w:t>Я Солнечное</w:t>
      </w:r>
      <w:r w:rsidRPr="00F869BA">
        <w:rPr>
          <w:rFonts w:eastAsia="Calibri"/>
        </w:rPr>
        <w:t>.</w:t>
      </w:r>
    </w:p>
    <w:p w14:paraId="74601AA3" w14:textId="57D60D46" w:rsidR="002920D0" w:rsidRDefault="00374804" w:rsidP="00321526">
      <w:pPr>
        <w:rPr>
          <w:rFonts w:eastAsia="Calibri"/>
        </w:rPr>
      </w:pPr>
      <w:r>
        <w:rPr>
          <w:rFonts w:eastAsia="Calibri"/>
        </w:rPr>
        <w:t>Третье – преодоление иллюзий, так называемого</w:t>
      </w:r>
      <w:r w:rsidRPr="00F869BA">
        <w:rPr>
          <w:rFonts w:eastAsia="Calibri"/>
        </w:rPr>
        <w:t xml:space="preserve">, </w:t>
      </w:r>
      <w:r w:rsidRPr="00F869BA">
        <w:rPr>
          <w:rFonts w:eastAsia="Calibri"/>
          <w:b/>
          <w:bCs/>
        </w:rPr>
        <w:t>«высше</w:t>
      </w:r>
      <w:r>
        <w:rPr>
          <w:rFonts w:eastAsia="Calibri"/>
          <w:b/>
          <w:bCs/>
        </w:rPr>
        <w:t>го</w:t>
      </w:r>
      <w:r w:rsidRPr="00F869BA">
        <w:rPr>
          <w:rFonts w:eastAsia="Calibri"/>
          <w:b/>
          <w:bCs/>
        </w:rPr>
        <w:t xml:space="preserve"> Я», </w:t>
      </w:r>
      <w:r w:rsidRPr="006D46E7">
        <w:rPr>
          <w:rFonts w:eastAsia="Calibri"/>
        </w:rPr>
        <w:t>или</w:t>
      </w:r>
      <w:r w:rsidRPr="00F869BA">
        <w:rPr>
          <w:rFonts w:eastAsia="Calibri"/>
          <w:b/>
          <w:bCs/>
        </w:rPr>
        <w:t xml:space="preserve"> «Я Есмь»</w:t>
      </w:r>
      <w:r w:rsidR="002920D0">
        <w:rPr>
          <w:rFonts w:eastAsia="Calibri"/>
          <w:b/>
          <w:bCs/>
        </w:rPr>
        <w:t xml:space="preserve">. </w:t>
      </w:r>
      <w:r w:rsidR="002920D0" w:rsidRPr="006D46E7">
        <w:rPr>
          <w:rFonts w:eastAsia="Calibri"/>
        </w:rPr>
        <w:t>Этот опыт записан Духом Человека, и Дух человека был галактичен. В Духе записан опыт, а</w:t>
      </w:r>
      <w:r w:rsidRPr="006D46E7">
        <w:rPr>
          <w:rFonts w:eastAsia="Calibri"/>
        </w:rPr>
        <w:t xml:space="preserve"> любой опыт бывает правильный или нет, совершенный или нет. Дух пишет всё</w:t>
      </w:r>
      <w:r w:rsidRPr="00F869BA">
        <w:rPr>
          <w:rFonts w:eastAsia="Calibri"/>
        </w:rPr>
        <w:t xml:space="preserve">. И на этом всём мы и делаем безапелляционные выводы, устанавливая себе якобы правильные выражения и действия. Но это ведь Иллюзия. И необходимо Знание Духа, чтобы в нём разобраться. Это есмь самое сложное преодоление, </w:t>
      </w:r>
      <w:r w:rsidRPr="00F869BA">
        <w:rPr>
          <w:rFonts w:eastAsia="Calibri"/>
          <w:b/>
          <w:bCs/>
        </w:rPr>
        <w:t>Я Галактики</w:t>
      </w:r>
      <w:r w:rsidRPr="00F869BA">
        <w:rPr>
          <w:rFonts w:eastAsia="Calibri"/>
        </w:rPr>
        <w:t xml:space="preserve">. </w:t>
      </w:r>
      <w:r w:rsidRPr="006D46E7">
        <w:rPr>
          <w:rFonts w:eastAsia="Calibri"/>
        </w:rPr>
        <w:t>Ведь Дух предыдущих формирований Человека галактичен. Так же, как свет солнечен, а энергия</w:t>
      </w:r>
      <w:r w:rsidRPr="00F869BA">
        <w:rPr>
          <w:rFonts w:eastAsia="Calibri"/>
        </w:rPr>
        <w:t xml:space="preserve"> планетарна.</w:t>
      </w:r>
      <w:r w:rsidR="000E10D0">
        <w:rPr>
          <w:rFonts w:eastAsia="Calibri"/>
        </w:rPr>
        <w:t xml:space="preserve"> </w:t>
      </w:r>
      <w:r w:rsidRPr="00F869BA">
        <w:rPr>
          <w:rFonts w:eastAsia="Calibri"/>
        </w:rPr>
        <w:t>А согласно философским канонам, чтобы что-то увидеть, осмыслить и осознать, надо быть выше этого.</w:t>
      </w:r>
    </w:p>
    <w:p w14:paraId="438B179D" w14:textId="47BBB079" w:rsidR="00321526" w:rsidRDefault="006D46E7" w:rsidP="006D46E7">
      <w:pPr>
        <w:rPr>
          <w:rFonts w:eastAsia="Calibri"/>
        </w:rPr>
      </w:pPr>
      <w:r>
        <w:rPr>
          <w:rFonts w:eastAsia="Calibri"/>
        </w:rPr>
        <w:t xml:space="preserve">Четвёртое – новый тренд и переход </w:t>
      </w:r>
      <w:r w:rsidR="00262EC5">
        <w:rPr>
          <w:rFonts w:eastAsia="Calibri"/>
        </w:rPr>
        <w:t>Ч</w:t>
      </w:r>
      <w:r>
        <w:rPr>
          <w:rFonts w:eastAsia="Calibri"/>
        </w:rPr>
        <w:t xml:space="preserve">еловека. От Духа Галактики к </w:t>
      </w:r>
      <w:r w:rsidRPr="00262EC5">
        <w:rPr>
          <w:rFonts w:eastAsia="Calibri"/>
          <w:b/>
          <w:bCs/>
        </w:rPr>
        <w:t>Огню Метагалактики</w:t>
      </w:r>
      <w:r>
        <w:rPr>
          <w:rFonts w:eastAsia="Calibri"/>
        </w:rPr>
        <w:t>. Выше Галактики только Метагалактика, и Огонь иерархически выше Духа.</w:t>
      </w:r>
    </w:p>
    <w:p w14:paraId="10C6A4BA" w14:textId="759E1EB3" w:rsidR="006D46E7" w:rsidRDefault="00545F2E" w:rsidP="004B5619">
      <w:pPr>
        <w:pStyle w:val="2"/>
        <w:rPr>
          <w:rFonts w:eastAsia="Calibri"/>
        </w:rPr>
      </w:pPr>
      <w:bookmarkStart w:id="7" w:name="_Toc222497864"/>
      <w:r>
        <w:rPr>
          <w:rFonts w:eastAsia="Calibri"/>
        </w:rPr>
        <w:t>Четыре степени реализации Майтрейи</w:t>
      </w:r>
      <w:bookmarkEnd w:id="7"/>
    </w:p>
    <w:p w14:paraId="76585DCE" w14:textId="7A73B6C2" w:rsidR="00545F2E" w:rsidRDefault="009B00D1" w:rsidP="006D46E7">
      <w:pPr>
        <w:rPr>
          <w:rFonts w:eastAsia="Calibri"/>
        </w:rPr>
      </w:pPr>
      <w:r>
        <w:rPr>
          <w:rFonts w:eastAsia="Calibri"/>
        </w:rPr>
        <w:t>Если просветление Будды идёт Светом, преображение Христа идёт Духом, то реализация Майтрейи идёт Огнём.</w:t>
      </w:r>
    </w:p>
    <w:p w14:paraId="08E7F106" w14:textId="67E97B3C" w:rsidR="009B00D1" w:rsidRDefault="009B00D1" w:rsidP="006D46E7">
      <w:pPr>
        <w:rPr>
          <w:rFonts w:eastAsia="Calibri"/>
        </w:rPr>
      </w:pPr>
      <w:r w:rsidRPr="009B00D1">
        <w:rPr>
          <w:rFonts w:eastAsia="Calibri"/>
        </w:rPr>
        <w:t xml:space="preserve">Майтрейя – это тот, кто владеет </w:t>
      </w:r>
      <w:r w:rsidR="00A67616">
        <w:rPr>
          <w:rFonts w:eastAsia="Calibri"/>
        </w:rPr>
        <w:t>О</w:t>
      </w:r>
      <w:r w:rsidRPr="009B00D1">
        <w:rPr>
          <w:rFonts w:eastAsia="Calibri"/>
        </w:rPr>
        <w:t>гнём.</w:t>
      </w:r>
    </w:p>
    <w:p w14:paraId="10F7DB8E" w14:textId="0829903C" w:rsidR="009B00D1" w:rsidRDefault="009B00D1" w:rsidP="006D46E7">
      <w:pPr>
        <w:rPr>
          <w:rFonts w:eastAsia="Calibri"/>
        </w:rPr>
      </w:pPr>
      <w:r>
        <w:rPr>
          <w:rFonts w:eastAsia="Calibri"/>
        </w:rPr>
        <w:t>1 степень реализации Майтрейи – познание Огня. В том числе познание Огня разных ракурсов материи.</w:t>
      </w:r>
    </w:p>
    <w:p w14:paraId="3494F08E" w14:textId="5782D2CC" w:rsidR="009B00D1" w:rsidRDefault="009B00D1" w:rsidP="006D46E7">
      <w:pPr>
        <w:rPr>
          <w:rFonts w:eastAsia="Calibri"/>
        </w:rPr>
      </w:pPr>
      <w:r>
        <w:rPr>
          <w:rFonts w:eastAsia="Calibri"/>
        </w:rPr>
        <w:t xml:space="preserve">2 степень реализации Майтрейи – </w:t>
      </w:r>
      <w:r w:rsidRPr="009B00D1">
        <w:rPr>
          <w:rFonts w:eastAsia="Calibri"/>
        </w:rPr>
        <w:t xml:space="preserve">впитывая Синтез, складывать или созидать </w:t>
      </w:r>
      <w:r>
        <w:rPr>
          <w:rFonts w:eastAsia="Calibri"/>
        </w:rPr>
        <w:t>О</w:t>
      </w:r>
      <w:r w:rsidRPr="009B00D1">
        <w:rPr>
          <w:rFonts w:eastAsia="Calibri"/>
        </w:rPr>
        <w:t>гонь.</w:t>
      </w:r>
    </w:p>
    <w:p w14:paraId="65159763" w14:textId="55D14868" w:rsidR="009B00D1" w:rsidRDefault="003A2610" w:rsidP="006D46E7">
      <w:pPr>
        <w:rPr>
          <w:rFonts w:eastAsia="Calibri"/>
        </w:rPr>
      </w:pPr>
      <w:r>
        <w:rPr>
          <w:rFonts w:eastAsia="Calibri"/>
        </w:rPr>
        <w:t>3 степень реализации Майтрейи – Майтрейя носит Изначально Вышестоящего Отца собою. Глубина третьей степени реализации – это глубина выражения Изначально Вышестоящего Отца и Иерархов ИВО.</w:t>
      </w:r>
    </w:p>
    <w:p w14:paraId="71DF0631" w14:textId="06DC468B" w:rsidR="002A2FBA" w:rsidRPr="002A2FBA" w:rsidRDefault="002A2FBA" w:rsidP="002A2FBA">
      <w:pPr>
        <w:rPr>
          <w:rFonts w:eastAsia="Calibri"/>
        </w:rPr>
      </w:pPr>
      <w:r>
        <w:rPr>
          <w:rFonts w:eastAsia="Calibri"/>
        </w:rPr>
        <w:t xml:space="preserve">4 степень реализации Майтрейи – настоящий Синтез. </w:t>
      </w:r>
      <w:r w:rsidRPr="002A2FBA">
        <w:rPr>
          <w:rFonts w:eastAsia="Calibri"/>
        </w:rPr>
        <w:t xml:space="preserve">Синтез в настоящем. </w:t>
      </w:r>
      <w:r>
        <w:rPr>
          <w:rFonts w:eastAsia="Calibri"/>
        </w:rPr>
        <w:t>С</w:t>
      </w:r>
      <w:r w:rsidRPr="002A2FBA">
        <w:rPr>
          <w:rFonts w:eastAsia="Calibri"/>
        </w:rPr>
        <w:t>амый глубокий Синтез</w:t>
      </w:r>
      <w:r>
        <w:rPr>
          <w:rFonts w:eastAsia="Calibri"/>
        </w:rPr>
        <w:t>.</w:t>
      </w:r>
      <w:r w:rsidRPr="002A2FBA">
        <w:rPr>
          <w:rFonts w:eastAsia="Calibri"/>
        </w:rPr>
        <w:t xml:space="preserve"> В один момент настоящего, всё во всём, Синтезом Синтеза, в Синтезе всех Синтезов на который ты способен, ты можешь применить в одно мгновение в том деле, на которое ты нацелен. Или которое тебе поручили. Или которое ты исполняешь. То есть, мгновенно применение всего Синтеза Синтезов тобою. Не разложение по полочкам и кусочкам, а всё, вплоть до выработки собственного Синтеза.</w:t>
      </w:r>
    </w:p>
    <w:p w14:paraId="63BC8242" w14:textId="00887D1E" w:rsidR="002A2FBA" w:rsidRDefault="002A2FBA" w:rsidP="002A2FBA">
      <w:pPr>
        <w:rPr>
          <w:rFonts w:eastAsia="Calibri"/>
        </w:rPr>
      </w:pPr>
      <w:r w:rsidRPr="002A2FBA">
        <w:rPr>
          <w:rFonts w:eastAsia="Calibri"/>
        </w:rPr>
        <w:t>И если ты реализовал Синтез Синтезов и начал нести новый Синтез, какой-то аспект нового Синтеза</w:t>
      </w:r>
      <w:r>
        <w:rPr>
          <w:rFonts w:eastAsia="Calibri"/>
        </w:rPr>
        <w:t xml:space="preserve"> – т</w:t>
      </w:r>
      <w:r w:rsidRPr="002A2FBA">
        <w:rPr>
          <w:rFonts w:eastAsia="Calibri"/>
        </w:rPr>
        <w:t xml:space="preserve">ы родил новый Огонь. Новый </w:t>
      </w:r>
      <w:r w:rsidR="00A67616">
        <w:rPr>
          <w:rFonts w:eastAsia="Calibri"/>
        </w:rPr>
        <w:t>О</w:t>
      </w:r>
      <w:r w:rsidRPr="002A2FBA">
        <w:rPr>
          <w:rFonts w:eastAsia="Calibri"/>
        </w:rPr>
        <w:t xml:space="preserve">гонь рождается Синтезом Синтезов. Поэтому Майтрейя, который в миге настоящем сконцентрировал все виды Синтеза, какими он владеет, в этот миг он смог родить новый </w:t>
      </w:r>
      <w:r w:rsidR="00A67616">
        <w:rPr>
          <w:rFonts w:eastAsia="Calibri"/>
        </w:rPr>
        <w:t>О</w:t>
      </w:r>
      <w:r w:rsidRPr="002A2FBA">
        <w:rPr>
          <w:rFonts w:eastAsia="Calibri"/>
        </w:rPr>
        <w:t xml:space="preserve">гонь. Вершина степени Майтрейи – рождение </w:t>
      </w:r>
      <w:r w:rsidRPr="002A2FBA">
        <w:rPr>
          <w:rFonts w:eastAsia="Calibri"/>
        </w:rPr>
        <w:lastRenderedPageBreak/>
        <w:t xml:space="preserve">нового </w:t>
      </w:r>
      <w:r w:rsidR="00A67616">
        <w:rPr>
          <w:rFonts w:eastAsia="Calibri"/>
        </w:rPr>
        <w:t>О</w:t>
      </w:r>
      <w:r w:rsidRPr="002A2FBA">
        <w:rPr>
          <w:rFonts w:eastAsia="Calibri"/>
        </w:rPr>
        <w:t xml:space="preserve">гня Синтезом Синтеза. А если при этом родился новый Синтез, в котором родился новый </w:t>
      </w:r>
      <w:r w:rsidR="00A67616">
        <w:rPr>
          <w:rFonts w:eastAsia="Calibri"/>
        </w:rPr>
        <w:t>О</w:t>
      </w:r>
      <w:r w:rsidRPr="002A2FBA">
        <w:rPr>
          <w:rFonts w:eastAsia="Calibri"/>
        </w:rPr>
        <w:t>гонь</w:t>
      </w:r>
      <w:r>
        <w:rPr>
          <w:rFonts w:eastAsia="Calibri"/>
        </w:rPr>
        <w:t>, т</w:t>
      </w:r>
      <w:r w:rsidRPr="002A2FBA">
        <w:rPr>
          <w:rFonts w:eastAsia="Calibri"/>
        </w:rPr>
        <w:t>о это уже Майтрейя новой эпохи</w:t>
      </w:r>
      <w:r>
        <w:rPr>
          <w:rFonts w:eastAsia="Calibri"/>
        </w:rPr>
        <w:t xml:space="preserve"> –</w:t>
      </w:r>
      <w:r w:rsidRPr="002A2FBA">
        <w:rPr>
          <w:rFonts w:eastAsia="Calibri"/>
        </w:rPr>
        <w:t xml:space="preserve"> Майтрейя Синтеза.</w:t>
      </w:r>
    </w:p>
    <w:p w14:paraId="6533B8C6" w14:textId="60D8D312" w:rsidR="006D46E7" w:rsidRDefault="00196ED6" w:rsidP="006D46E7">
      <w:pPr>
        <w:rPr>
          <w:rFonts w:eastAsia="Calibri"/>
          <w:i/>
          <w:iCs/>
        </w:rPr>
      </w:pPr>
      <w:r>
        <w:rPr>
          <w:rFonts w:eastAsia="Calibri"/>
          <w:i/>
          <w:iCs/>
        </w:rPr>
        <w:t>«</w:t>
      </w:r>
      <w:r w:rsidR="002A2FBA" w:rsidRPr="001723B0">
        <w:rPr>
          <w:rFonts w:eastAsia="Calibri"/>
          <w:i/>
          <w:iCs/>
        </w:rPr>
        <w:t>В предыдущую эпоху много болтали о Майтрейе, но мало кто достиг вообще этой степени реализации. Хотя был Владыка, носящий имя Майтрейя. Была женщина, владеющая именем Майтри, а не Майтрейя</w:t>
      </w:r>
      <w:r w:rsidR="00A67616">
        <w:rPr>
          <w:rFonts w:eastAsia="Calibri"/>
          <w:i/>
          <w:iCs/>
        </w:rPr>
        <w:t>, ж</w:t>
      </w:r>
      <w:r w:rsidR="002A2FBA" w:rsidRPr="001723B0">
        <w:rPr>
          <w:rFonts w:eastAsia="Calibri"/>
          <w:i/>
          <w:iCs/>
        </w:rPr>
        <w:t>ена одного из Владык</w:t>
      </w:r>
      <w:r w:rsidR="001723B0" w:rsidRPr="001723B0">
        <w:rPr>
          <w:rFonts w:eastAsia="Calibri"/>
          <w:i/>
          <w:iCs/>
        </w:rPr>
        <w:t>, – т</w:t>
      </w:r>
      <w:r w:rsidR="002A2FBA" w:rsidRPr="001723B0">
        <w:rPr>
          <w:rFonts w:eastAsia="Calibri"/>
          <w:i/>
          <w:iCs/>
        </w:rPr>
        <w:t xml:space="preserve">ак выразимся. Но Майтрейя, как Майтрейя, реализующий </w:t>
      </w:r>
      <w:r w:rsidR="00A67616">
        <w:rPr>
          <w:rFonts w:eastAsia="Calibri"/>
          <w:i/>
          <w:iCs/>
        </w:rPr>
        <w:t>О</w:t>
      </w:r>
      <w:r w:rsidR="002A2FBA" w:rsidRPr="001723B0">
        <w:rPr>
          <w:rFonts w:eastAsia="Calibri"/>
          <w:i/>
          <w:iCs/>
        </w:rPr>
        <w:t xml:space="preserve">гонь, получил соответствующую степень реализации только сейчас. В предыдущей эпохе никто </w:t>
      </w:r>
      <w:r w:rsidR="00A67616">
        <w:rPr>
          <w:rFonts w:eastAsia="Calibri"/>
          <w:i/>
          <w:iCs/>
        </w:rPr>
        <w:t>О</w:t>
      </w:r>
      <w:r w:rsidR="002A2FBA" w:rsidRPr="001723B0">
        <w:rPr>
          <w:rFonts w:eastAsia="Calibri"/>
          <w:i/>
          <w:iCs/>
        </w:rPr>
        <w:t>гнём особо не владел. Хотя Огненный мир был. Но мир – это не есть Огонь Отца</w:t>
      </w:r>
      <w:r>
        <w:rPr>
          <w:rFonts w:eastAsia="Calibri"/>
          <w:i/>
          <w:iCs/>
        </w:rPr>
        <w:t>»</w:t>
      </w:r>
      <w:r w:rsidR="002A2FBA" w:rsidRPr="001723B0">
        <w:rPr>
          <w:rFonts w:eastAsia="Calibri"/>
          <w:i/>
          <w:iCs/>
        </w:rPr>
        <w:t>.</w:t>
      </w:r>
      <w:r w:rsidRPr="00196ED6">
        <w:t xml:space="preserve"> </w:t>
      </w:r>
      <w:r w:rsidRPr="00196ED6">
        <w:rPr>
          <w:i/>
          <w:iCs/>
        </w:rPr>
        <w:t>(</w:t>
      </w:r>
      <w:r w:rsidRPr="00196ED6">
        <w:rPr>
          <w:rFonts w:eastAsia="Calibri"/>
          <w:i/>
          <w:iCs/>
        </w:rPr>
        <w:t>30 ФЧС 2011-03 Кисловодск Сердюк В.</w:t>
      </w:r>
      <w:r>
        <w:rPr>
          <w:rFonts w:eastAsia="Calibri"/>
          <w:i/>
          <w:iCs/>
        </w:rPr>
        <w:t>)</w:t>
      </w:r>
    </w:p>
    <w:p w14:paraId="28FFB459" w14:textId="05B2AD44" w:rsidR="006F68F0" w:rsidRDefault="00A67616" w:rsidP="004B5619">
      <w:pPr>
        <w:pStyle w:val="1"/>
      </w:pPr>
      <w:bookmarkStart w:id="8" w:name="_Toc222497865"/>
      <w:r>
        <w:t>Иерархия</w:t>
      </w:r>
      <w:bookmarkEnd w:id="8"/>
    </w:p>
    <w:p w14:paraId="4D1A2C93" w14:textId="0F77E8F7" w:rsidR="00A67616" w:rsidRDefault="00A67616" w:rsidP="006768F8">
      <w:r>
        <w:t>Иерархия как философская категория –</w:t>
      </w:r>
      <w:r w:rsidRPr="00A67616">
        <w:t xml:space="preserve"> есть синтез нелинейных, разноуровневых, антиномически разнонаправленных и прямо противоположных систем в одно целое</w:t>
      </w:r>
      <w:r w:rsidR="00196ED6">
        <w:t xml:space="preserve"> с качественно новым явлением характеристик</w:t>
      </w:r>
      <w:r w:rsidRPr="00A67616">
        <w:t>.</w:t>
      </w:r>
    </w:p>
    <w:p w14:paraId="46B4EA08" w14:textId="447189FD" w:rsidR="00654168" w:rsidRDefault="00654168" w:rsidP="00196ED6">
      <w:r w:rsidRPr="00654168">
        <w:t>Иерархия Отцов Есмь Иерархия Руководителей различных космических систем и объектов. В историографии выявляется Отец Планеты, известный как Небесный, Отец Солнца, известный как Единый, Отец Галактики, известный как Аллах или Вседержитель, Отец Метагалактики, известный как Изначально Вышестоящий Отец. Репликация биологических существ, тем более высшего формата жизни, не может осуществляться от небиологического существа. «Нет Отца, который ранее не был бы Человеком» написано в древнейших текстах. Значит, во главе биологических процессов метагалактического развития становится высший по подготовке Человек, наделяясь правами управления развитием Биологических существ и Материей, их формирующей. Человек сопрягается с Высшим Управителем Метагалактики</w:t>
      </w:r>
      <w:r>
        <w:t> </w:t>
      </w:r>
      <w:r w:rsidRPr="00654168">
        <w:t>Фа Изначально Вышестоящим Отцом и являет его собою, учась управлять Метагалактикой.</w:t>
      </w:r>
      <w:r w:rsidR="00D943DA">
        <w:rPr>
          <w:rStyle w:val="af"/>
        </w:rPr>
        <w:footnoteReference w:id="11"/>
      </w:r>
    </w:p>
    <w:p w14:paraId="378E0DFD" w14:textId="77051B7F" w:rsidR="00654168" w:rsidRDefault="005725DE" w:rsidP="004B5619">
      <w:pPr>
        <w:pStyle w:val="2"/>
      </w:pPr>
      <w:bookmarkStart w:id="9" w:name="_Toc222497866"/>
      <w:r>
        <w:t>Майтрейя как Владыка Иерархии в 5-й расе и Его работа</w:t>
      </w:r>
      <w:bookmarkEnd w:id="9"/>
    </w:p>
    <w:p w14:paraId="7970C7E6" w14:textId="543116BB" w:rsidR="000E10D0" w:rsidRDefault="00342666" w:rsidP="00654168">
      <w:r>
        <w:t>Приведём схему планов 5-й расы</w:t>
      </w:r>
      <w:r w:rsidR="0004463D">
        <w:t>.</w:t>
      </w:r>
    </w:p>
    <w:p w14:paraId="1D1D66BA" w14:textId="5693A6BF" w:rsidR="00342666" w:rsidRDefault="00342666" w:rsidP="00654168"/>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6"/>
        <w:gridCol w:w="2162"/>
        <w:gridCol w:w="2255"/>
        <w:gridCol w:w="2579"/>
        <w:gridCol w:w="2023"/>
      </w:tblGrid>
      <w:tr w:rsidR="000C3129" w:rsidRPr="005725DE" w14:paraId="3D630C98" w14:textId="77777777" w:rsidTr="000C3129">
        <w:trPr>
          <w:jc w:val="center"/>
        </w:trPr>
        <w:tc>
          <w:tcPr>
            <w:tcW w:w="326" w:type="dxa"/>
            <w:vAlign w:val="center"/>
          </w:tcPr>
          <w:p w14:paraId="55219618" w14:textId="77777777" w:rsidR="000C3129" w:rsidRPr="00521E21" w:rsidRDefault="000C3129" w:rsidP="005725DE">
            <w:pPr>
              <w:ind w:firstLine="0"/>
              <w:jc w:val="center"/>
              <w:rPr>
                <w:rFonts w:eastAsia="Calibri"/>
                <w:bCs/>
                <w:sz w:val="22"/>
                <w:szCs w:val="22"/>
              </w:rPr>
            </w:pPr>
          </w:p>
        </w:tc>
        <w:tc>
          <w:tcPr>
            <w:tcW w:w="2162" w:type="dxa"/>
            <w:tcBorders>
              <w:right w:val="dashed" w:sz="4" w:space="0" w:color="auto"/>
            </w:tcBorders>
            <w:vAlign w:val="center"/>
          </w:tcPr>
          <w:p w14:paraId="0487F38F" w14:textId="392FDD1E" w:rsidR="000C3129" w:rsidRPr="000C3129" w:rsidRDefault="000C3129" w:rsidP="005725DE">
            <w:pPr>
              <w:ind w:firstLine="0"/>
              <w:jc w:val="center"/>
              <w:rPr>
                <w:rFonts w:eastAsia="Calibri"/>
                <w:b/>
                <w:sz w:val="22"/>
                <w:szCs w:val="22"/>
              </w:rPr>
            </w:pPr>
            <w:r w:rsidRPr="000C3129">
              <w:rPr>
                <w:rFonts w:eastAsia="Calibri"/>
                <w:b/>
                <w:sz w:val="22"/>
                <w:szCs w:val="22"/>
              </w:rPr>
              <w:t xml:space="preserve">Планы </w:t>
            </w:r>
            <w:r>
              <w:rPr>
                <w:rFonts w:eastAsia="Calibri"/>
                <w:b/>
                <w:sz w:val="22"/>
                <w:szCs w:val="22"/>
              </w:rPr>
              <w:t>Планеты</w:t>
            </w:r>
          </w:p>
        </w:tc>
        <w:tc>
          <w:tcPr>
            <w:tcW w:w="2255" w:type="dxa"/>
            <w:vAlign w:val="center"/>
          </w:tcPr>
          <w:p w14:paraId="64969B02" w14:textId="3291B5C0" w:rsidR="000C3129" w:rsidRPr="000C3129" w:rsidRDefault="000C3129" w:rsidP="000C3129">
            <w:pPr>
              <w:ind w:firstLine="0"/>
              <w:jc w:val="center"/>
              <w:rPr>
                <w:rFonts w:eastAsia="Calibri"/>
                <w:b/>
                <w:sz w:val="22"/>
                <w:szCs w:val="22"/>
              </w:rPr>
            </w:pPr>
            <w:r>
              <w:rPr>
                <w:rFonts w:eastAsia="Calibri"/>
                <w:b/>
                <w:sz w:val="22"/>
                <w:szCs w:val="22"/>
              </w:rPr>
              <w:t>Планы Солнечной системы</w:t>
            </w:r>
          </w:p>
        </w:tc>
        <w:tc>
          <w:tcPr>
            <w:tcW w:w="2579" w:type="dxa"/>
            <w:tcBorders>
              <w:right w:val="dashed" w:sz="4" w:space="0" w:color="auto"/>
            </w:tcBorders>
          </w:tcPr>
          <w:p w14:paraId="6E976A72" w14:textId="275E37FD" w:rsidR="000C3129" w:rsidRPr="000C3129" w:rsidRDefault="000C3129" w:rsidP="005725DE">
            <w:pPr>
              <w:ind w:firstLine="0"/>
              <w:jc w:val="center"/>
              <w:rPr>
                <w:rFonts w:eastAsia="Calibri"/>
                <w:b/>
                <w:sz w:val="22"/>
                <w:szCs w:val="22"/>
              </w:rPr>
            </w:pPr>
            <w:r w:rsidRPr="000C3129">
              <w:rPr>
                <w:rFonts w:eastAsia="Calibri"/>
                <w:b/>
                <w:sz w:val="22"/>
                <w:szCs w:val="22"/>
              </w:rPr>
              <w:t>Лучи Иерархии</w:t>
            </w:r>
          </w:p>
        </w:tc>
        <w:tc>
          <w:tcPr>
            <w:tcW w:w="2023" w:type="dxa"/>
            <w:vAlign w:val="center"/>
          </w:tcPr>
          <w:p w14:paraId="086469C6" w14:textId="635A73D6" w:rsidR="000C3129" w:rsidRPr="000C3129" w:rsidRDefault="000C3129" w:rsidP="000C3129">
            <w:pPr>
              <w:ind w:firstLine="0"/>
              <w:jc w:val="center"/>
              <w:rPr>
                <w:rFonts w:eastAsia="Calibri"/>
                <w:b/>
                <w:sz w:val="22"/>
                <w:szCs w:val="22"/>
              </w:rPr>
            </w:pPr>
            <w:r w:rsidRPr="000C3129">
              <w:rPr>
                <w:rFonts w:eastAsia="Calibri"/>
                <w:b/>
                <w:sz w:val="22"/>
                <w:szCs w:val="22"/>
              </w:rPr>
              <w:t>Владыки Иерархии</w:t>
            </w:r>
          </w:p>
        </w:tc>
      </w:tr>
      <w:tr w:rsidR="000C3129" w:rsidRPr="005725DE" w14:paraId="4F5C5B0F" w14:textId="77777777" w:rsidTr="000C3129">
        <w:trPr>
          <w:jc w:val="center"/>
        </w:trPr>
        <w:tc>
          <w:tcPr>
            <w:tcW w:w="326" w:type="dxa"/>
            <w:vAlign w:val="center"/>
          </w:tcPr>
          <w:p w14:paraId="5B0F8171"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8</w:t>
            </w:r>
          </w:p>
        </w:tc>
        <w:tc>
          <w:tcPr>
            <w:tcW w:w="2162" w:type="dxa"/>
            <w:tcBorders>
              <w:right w:val="dashed" w:sz="4" w:space="0" w:color="auto"/>
            </w:tcBorders>
            <w:vAlign w:val="center"/>
          </w:tcPr>
          <w:p w14:paraId="7CE5BD90" w14:textId="08D676CE" w:rsidR="000C3129" w:rsidRPr="005725DE" w:rsidRDefault="000C3129" w:rsidP="005725DE">
            <w:pPr>
              <w:ind w:firstLine="0"/>
              <w:jc w:val="center"/>
              <w:rPr>
                <w:rFonts w:eastAsia="Calibri"/>
                <w:bCs/>
                <w:sz w:val="22"/>
                <w:szCs w:val="22"/>
              </w:rPr>
            </w:pPr>
          </w:p>
        </w:tc>
        <w:tc>
          <w:tcPr>
            <w:tcW w:w="2255" w:type="dxa"/>
          </w:tcPr>
          <w:p w14:paraId="26987602" w14:textId="7B7DBC92" w:rsidR="000C3129" w:rsidRPr="000C3129" w:rsidRDefault="000C3129" w:rsidP="000C3129">
            <w:pPr>
              <w:ind w:firstLine="0"/>
              <w:jc w:val="center"/>
              <w:rPr>
                <w:rFonts w:eastAsia="Calibri"/>
                <w:bCs/>
                <w:sz w:val="22"/>
                <w:szCs w:val="22"/>
              </w:rPr>
            </w:pPr>
            <w:r w:rsidRPr="000C3129">
              <w:rPr>
                <w:rFonts w:eastAsia="Calibri"/>
                <w:bCs/>
                <w:sz w:val="22"/>
                <w:szCs w:val="22"/>
              </w:rPr>
              <w:t>Астрал Солнечный</w:t>
            </w:r>
          </w:p>
          <w:p w14:paraId="3310C3C7" w14:textId="2FB28C08" w:rsidR="000C3129" w:rsidRPr="00521E21" w:rsidRDefault="000C3129" w:rsidP="000C3129">
            <w:pPr>
              <w:ind w:firstLine="0"/>
              <w:jc w:val="center"/>
              <w:rPr>
                <w:rFonts w:eastAsia="Calibri"/>
                <w:bCs/>
                <w:sz w:val="22"/>
                <w:szCs w:val="22"/>
              </w:rPr>
            </w:pPr>
            <w:r>
              <w:rPr>
                <w:rFonts w:eastAsia="Calibri"/>
                <w:bCs/>
                <w:i/>
                <w:iCs/>
                <w:sz w:val="22"/>
                <w:szCs w:val="22"/>
              </w:rPr>
              <w:t>(Головерсум)</w:t>
            </w:r>
          </w:p>
        </w:tc>
        <w:tc>
          <w:tcPr>
            <w:tcW w:w="2579" w:type="dxa"/>
            <w:tcBorders>
              <w:right w:val="dashed" w:sz="4" w:space="0" w:color="auto"/>
            </w:tcBorders>
          </w:tcPr>
          <w:p w14:paraId="485CF1BB" w14:textId="00C57B1D" w:rsidR="000C3129" w:rsidRPr="00521E21" w:rsidRDefault="000C3129" w:rsidP="005725DE">
            <w:pPr>
              <w:ind w:firstLine="0"/>
              <w:jc w:val="center"/>
              <w:rPr>
                <w:rFonts w:eastAsia="Calibri"/>
                <w:bCs/>
                <w:sz w:val="22"/>
                <w:szCs w:val="22"/>
              </w:rPr>
            </w:pPr>
          </w:p>
        </w:tc>
        <w:tc>
          <w:tcPr>
            <w:tcW w:w="2023" w:type="dxa"/>
            <w:vAlign w:val="center"/>
          </w:tcPr>
          <w:p w14:paraId="5388F4DB" w14:textId="24C5689A" w:rsidR="000C3129" w:rsidRPr="005725DE" w:rsidRDefault="000C3129" w:rsidP="000C3129">
            <w:pPr>
              <w:ind w:firstLine="0"/>
              <w:jc w:val="center"/>
              <w:rPr>
                <w:rFonts w:eastAsia="Calibri"/>
                <w:bCs/>
                <w:sz w:val="22"/>
                <w:szCs w:val="22"/>
              </w:rPr>
            </w:pPr>
            <w:r>
              <w:rPr>
                <w:rFonts w:eastAsia="Calibri"/>
                <w:bCs/>
                <w:sz w:val="22"/>
                <w:szCs w:val="22"/>
              </w:rPr>
              <w:t>Владыка Майтрейя</w:t>
            </w:r>
          </w:p>
        </w:tc>
      </w:tr>
      <w:tr w:rsidR="000C3129" w:rsidRPr="005725DE" w14:paraId="5FF22E65" w14:textId="77777777" w:rsidTr="000C3129">
        <w:trPr>
          <w:jc w:val="center"/>
        </w:trPr>
        <w:tc>
          <w:tcPr>
            <w:tcW w:w="326" w:type="dxa"/>
            <w:vAlign w:val="center"/>
          </w:tcPr>
          <w:p w14:paraId="251E1EA0"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7</w:t>
            </w:r>
          </w:p>
        </w:tc>
        <w:tc>
          <w:tcPr>
            <w:tcW w:w="2162" w:type="dxa"/>
            <w:tcBorders>
              <w:right w:val="dashed" w:sz="4" w:space="0" w:color="auto"/>
            </w:tcBorders>
            <w:vAlign w:val="center"/>
          </w:tcPr>
          <w:p w14:paraId="0F89A13E" w14:textId="63E0DFE8" w:rsidR="000C3129" w:rsidRPr="005725DE" w:rsidRDefault="000C3129" w:rsidP="00521E21">
            <w:pPr>
              <w:ind w:firstLine="0"/>
              <w:jc w:val="center"/>
              <w:rPr>
                <w:rFonts w:eastAsia="Calibri"/>
                <w:bCs/>
                <w:sz w:val="22"/>
                <w:szCs w:val="22"/>
              </w:rPr>
            </w:pPr>
            <w:proofErr w:type="spellStart"/>
            <w:r w:rsidRPr="005725DE">
              <w:rPr>
                <w:rFonts w:eastAsia="Calibri"/>
                <w:bCs/>
                <w:sz w:val="22"/>
                <w:szCs w:val="22"/>
              </w:rPr>
              <w:t>Ади</w:t>
            </w:r>
            <w:proofErr w:type="spellEnd"/>
            <w:r w:rsidRPr="00521E21">
              <w:rPr>
                <w:rFonts w:eastAsia="Calibri"/>
                <w:bCs/>
                <w:sz w:val="22"/>
                <w:szCs w:val="22"/>
              </w:rPr>
              <w:t xml:space="preserve"> </w:t>
            </w:r>
            <w:r w:rsidRPr="005725DE">
              <w:rPr>
                <w:rFonts w:eastAsia="Calibri"/>
                <w:bCs/>
                <w:sz w:val="22"/>
                <w:szCs w:val="22"/>
              </w:rPr>
              <w:t>план</w:t>
            </w:r>
            <w:r>
              <w:rPr>
                <w:rFonts w:eastAsia="Calibri"/>
                <w:bCs/>
                <w:sz w:val="22"/>
                <w:szCs w:val="22"/>
              </w:rPr>
              <w:t>. Дом Отца</w:t>
            </w:r>
          </w:p>
        </w:tc>
        <w:tc>
          <w:tcPr>
            <w:tcW w:w="2255" w:type="dxa"/>
            <w:vMerge w:val="restart"/>
            <w:vAlign w:val="center"/>
          </w:tcPr>
          <w:p w14:paraId="447409F0" w14:textId="49E35773" w:rsidR="000C3129" w:rsidRPr="00521E21" w:rsidRDefault="000C3129" w:rsidP="000C3129">
            <w:pPr>
              <w:ind w:firstLine="0"/>
              <w:jc w:val="center"/>
              <w:rPr>
                <w:rFonts w:eastAsia="Calibri"/>
                <w:bCs/>
                <w:sz w:val="22"/>
                <w:szCs w:val="22"/>
              </w:rPr>
            </w:pPr>
            <w:r>
              <w:rPr>
                <w:rFonts w:eastAsia="Calibri"/>
                <w:bCs/>
                <w:sz w:val="22"/>
                <w:szCs w:val="22"/>
              </w:rPr>
              <w:t>Эфир Солнечный</w:t>
            </w:r>
          </w:p>
        </w:tc>
        <w:tc>
          <w:tcPr>
            <w:tcW w:w="2579" w:type="dxa"/>
            <w:tcBorders>
              <w:right w:val="dashed" w:sz="4" w:space="0" w:color="auto"/>
            </w:tcBorders>
          </w:tcPr>
          <w:p w14:paraId="4ABE3A2D" w14:textId="253384A2" w:rsidR="000C3129" w:rsidRPr="00521E21" w:rsidRDefault="000C3129" w:rsidP="005725DE">
            <w:pPr>
              <w:ind w:firstLine="0"/>
              <w:jc w:val="center"/>
              <w:rPr>
                <w:rFonts w:eastAsia="Calibri"/>
                <w:bCs/>
                <w:sz w:val="22"/>
                <w:szCs w:val="22"/>
              </w:rPr>
            </w:pPr>
          </w:p>
        </w:tc>
        <w:tc>
          <w:tcPr>
            <w:tcW w:w="2023" w:type="dxa"/>
            <w:vAlign w:val="center"/>
          </w:tcPr>
          <w:p w14:paraId="03AF0BFA" w14:textId="6B906AE2" w:rsidR="000C3129" w:rsidRPr="005725DE" w:rsidRDefault="000C3129" w:rsidP="000C3129">
            <w:pPr>
              <w:ind w:firstLine="0"/>
              <w:jc w:val="center"/>
              <w:rPr>
                <w:rFonts w:eastAsia="Calibri"/>
                <w:sz w:val="22"/>
                <w:szCs w:val="22"/>
              </w:rPr>
            </w:pPr>
            <w:r>
              <w:rPr>
                <w:rFonts w:eastAsia="Calibri"/>
                <w:sz w:val="22"/>
                <w:szCs w:val="22"/>
              </w:rPr>
              <w:t>Владыка Ману</w:t>
            </w:r>
          </w:p>
        </w:tc>
      </w:tr>
      <w:tr w:rsidR="000C3129" w:rsidRPr="005725DE" w14:paraId="420F6CA7" w14:textId="77777777" w:rsidTr="000C3129">
        <w:trPr>
          <w:jc w:val="center"/>
        </w:trPr>
        <w:tc>
          <w:tcPr>
            <w:tcW w:w="326" w:type="dxa"/>
            <w:vAlign w:val="center"/>
          </w:tcPr>
          <w:p w14:paraId="68EABF0B"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6</w:t>
            </w:r>
          </w:p>
        </w:tc>
        <w:tc>
          <w:tcPr>
            <w:tcW w:w="2162" w:type="dxa"/>
            <w:tcBorders>
              <w:right w:val="dashed" w:sz="4" w:space="0" w:color="auto"/>
            </w:tcBorders>
            <w:vAlign w:val="center"/>
          </w:tcPr>
          <w:p w14:paraId="10AFE77C"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Монада</w:t>
            </w:r>
          </w:p>
        </w:tc>
        <w:tc>
          <w:tcPr>
            <w:tcW w:w="2255" w:type="dxa"/>
            <w:vMerge/>
            <w:vAlign w:val="center"/>
          </w:tcPr>
          <w:p w14:paraId="5CD61D93" w14:textId="77777777" w:rsidR="000C3129" w:rsidRPr="00521E21" w:rsidRDefault="000C3129" w:rsidP="000C3129">
            <w:pPr>
              <w:ind w:firstLine="0"/>
              <w:jc w:val="center"/>
              <w:rPr>
                <w:rFonts w:eastAsia="Calibri"/>
                <w:bCs/>
                <w:sz w:val="22"/>
                <w:szCs w:val="22"/>
              </w:rPr>
            </w:pPr>
          </w:p>
        </w:tc>
        <w:tc>
          <w:tcPr>
            <w:tcW w:w="2579" w:type="dxa"/>
            <w:tcBorders>
              <w:right w:val="dashed" w:sz="4" w:space="0" w:color="auto"/>
            </w:tcBorders>
          </w:tcPr>
          <w:p w14:paraId="3F462CBD" w14:textId="32AE1E88" w:rsidR="000C3129" w:rsidRPr="00521E21" w:rsidRDefault="000C3129" w:rsidP="005725DE">
            <w:pPr>
              <w:ind w:firstLine="0"/>
              <w:jc w:val="center"/>
              <w:rPr>
                <w:rFonts w:eastAsia="Calibri"/>
                <w:bCs/>
                <w:sz w:val="22"/>
                <w:szCs w:val="22"/>
              </w:rPr>
            </w:pPr>
          </w:p>
        </w:tc>
        <w:tc>
          <w:tcPr>
            <w:tcW w:w="2023" w:type="dxa"/>
            <w:vAlign w:val="center"/>
          </w:tcPr>
          <w:p w14:paraId="42D43D84" w14:textId="7DC9ECF3" w:rsidR="000C3129" w:rsidRPr="005725DE" w:rsidRDefault="000C3129" w:rsidP="000C3129">
            <w:pPr>
              <w:ind w:firstLine="0"/>
              <w:jc w:val="center"/>
              <w:rPr>
                <w:rFonts w:eastAsia="Calibri"/>
                <w:sz w:val="22"/>
                <w:szCs w:val="22"/>
              </w:rPr>
            </w:pPr>
            <w:r>
              <w:rPr>
                <w:rFonts w:eastAsia="Calibri"/>
                <w:sz w:val="22"/>
                <w:szCs w:val="22"/>
              </w:rPr>
              <w:t>Владыка Христос</w:t>
            </w:r>
          </w:p>
        </w:tc>
      </w:tr>
      <w:tr w:rsidR="000C3129" w:rsidRPr="005725DE" w14:paraId="7C7A0173" w14:textId="77777777" w:rsidTr="000C3129">
        <w:trPr>
          <w:jc w:val="center"/>
        </w:trPr>
        <w:tc>
          <w:tcPr>
            <w:tcW w:w="326" w:type="dxa"/>
            <w:vAlign w:val="center"/>
          </w:tcPr>
          <w:p w14:paraId="64C81456"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5</w:t>
            </w:r>
          </w:p>
        </w:tc>
        <w:tc>
          <w:tcPr>
            <w:tcW w:w="2162" w:type="dxa"/>
            <w:tcBorders>
              <w:right w:val="dashed" w:sz="4" w:space="0" w:color="auto"/>
            </w:tcBorders>
            <w:vAlign w:val="center"/>
          </w:tcPr>
          <w:p w14:paraId="6AC126FE" w14:textId="77777777" w:rsidR="000C3129" w:rsidRPr="005725DE" w:rsidRDefault="000C3129" w:rsidP="005725DE">
            <w:pPr>
              <w:ind w:firstLine="0"/>
              <w:jc w:val="center"/>
              <w:rPr>
                <w:rFonts w:eastAsia="Calibri"/>
                <w:bCs/>
                <w:sz w:val="22"/>
                <w:szCs w:val="22"/>
              </w:rPr>
            </w:pPr>
            <w:proofErr w:type="spellStart"/>
            <w:r w:rsidRPr="005725DE">
              <w:rPr>
                <w:rFonts w:eastAsia="Calibri"/>
                <w:bCs/>
                <w:sz w:val="22"/>
                <w:szCs w:val="22"/>
              </w:rPr>
              <w:t>Атма</w:t>
            </w:r>
            <w:proofErr w:type="spellEnd"/>
          </w:p>
        </w:tc>
        <w:tc>
          <w:tcPr>
            <w:tcW w:w="2255" w:type="dxa"/>
            <w:vMerge/>
            <w:vAlign w:val="center"/>
          </w:tcPr>
          <w:p w14:paraId="3E06E5B2" w14:textId="77777777" w:rsidR="000C3129" w:rsidRDefault="000C3129" w:rsidP="000C3129">
            <w:pPr>
              <w:ind w:firstLine="0"/>
              <w:jc w:val="center"/>
              <w:rPr>
                <w:rFonts w:eastAsia="Calibri"/>
                <w:bCs/>
                <w:sz w:val="22"/>
                <w:szCs w:val="22"/>
              </w:rPr>
            </w:pPr>
          </w:p>
        </w:tc>
        <w:tc>
          <w:tcPr>
            <w:tcW w:w="2579" w:type="dxa"/>
            <w:tcBorders>
              <w:right w:val="dashed" w:sz="4" w:space="0" w:color="auto"/>
            </w:tcBorders>
          </w:tcPr>
          <w:p w14:paraId="68147271" w14:textId="1D3965E6" w:rsidR="000C3129" w:rsidRPr="00521E21" w:rsidRDefault="000C3129" w:rsidP="005725DE">
            <w:pPr>
              <w:ind w:firstLine="0"/>
              <w:jc w:val="center"/>
              <w:rPr>
                <w:rFonts w:eastAsia="Calibri"/>
                <w:bCs/>
                <w:sz w:val="22"/>
                <w:szCs w:val="22"/>
              </w:rPr>
            </w:pPr>
            <w:r>
              <w:rPr>
                <w:rFonts w:eastAsia="Calibri"/>
                <w:bCs/>
                <w:sz w:val="22"/>
                <w:szCs w:val="22"/>
              </w:rPr>
              <w:t>1-</w:t>
            </w:r>
            <w:r w:rsidRPr="00521E21">
              <w:rPr>
                <w:rFonts w:eastAsia="Calibri"/>
                <w:bCs/>
                <w:sz w:val="22"/>
                <w:szCs w:val="22"/>
              </w:rPr>
              <w:t>й Луч Воли, или Могущества</w:t>
            </w:r>
          </w:p>
        </w:tc>
        <w:tc>
          <w:tcPr>
            <w:tcW w:w="2023" w:type="dxa"/>
            <w:vAlign w:val="center"/>
          </w:tcPr>
          <w:p w14:paraId="78BB74E2" w14:textId="37ED04C8" w:rsidR="000C3129" w:rsidRPr="005725DE" w:rsidRDefault="000C3129" w:rsidP="000C3129">
            <w:pPr>
              <w:ind w:firstLine="0"/>
              <w:jc w:val="center"/>
              <w:rPr>
                <w:rFonts w:eastAsia="Calibri"/>
                <w:sz w:val="22"/>
                <w:szCs w:val="22"/>
              </w:rPr>
            </w:pPr>
            <w:r>
              <w:rPr>
                <w:rFonts w:eastAsia="Calibri"/>
                <w:sz w:val="22"/>
                <w:szCs w:val="22"/>
              </w:rPr>
              <w:t>Владыка Люцифер</w:t>
            </w:r>
          </w:p>
        </w:tc>
      </w:tr>
      <w:tr w:rsidR="000C3129" w:rsidRPr="005725DE" w14:paraId="2D20B7BB" w14:textId="77777777" w:rsidTr="000C3129">
        <w:trPr>
          <w:jc w:val="center"/>
        </w:trPr>
        <w:tc>
          <w:tcPr>
            <w:tcW w:w="326" w:type="dxa"/>
            <w:vAlign w:val="center"/>
          </w:tcPr>
          <w:p w14:paraId="6F968A37"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4</w:t>
            </w:r>
          </w:p>
        </w:tc>
        <w:tc>
          <w:tcPr>
            <w:tcW w:w="2162" w:type="dxa"/>
            <w:tcBorders>
              <w:right w:val="dashed" w:sz="4" w:space="0" w:color="auto"/>
            </w:tcBorders>
            <w:vAlign w:val="center"/>
          </w:tcPr>
          <w:p w14:paraId="7D41607B"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Будди</w:t>
            </w:r>
          </w:p>
        </w:tc>
        <w:tc>
          <w:tcPr>
            <w:tcW w:w="2255" w:type="dxa"/>
            <w:vMerge/>
            <w:vAlign w:val="center"/>
          </w:tcPr>
          <w:p w14:paraId="7D1C930C" w14:textId="77777777" w:rsidR="000C3129" w:rsidRDefault="000C3129" w:rsidP="000C3129">
            <w:pPr>
              <w:ind w:firstLine="0"/>
              <w:jc w:val="center"/>
              <w:rPr>
                <w:rFonts w:eastAsia="Calibri"/>
                <w:bCs/>
                <w:sz w:val="22"/>
                <w:szCs w:val="22"/>
              </w:rPr>
            </w:pPr>
          </w:p>
        </w:tc>
        <w:tc>
          <w:tcPr>
            <w:tcW w:w="2579" w:type="dxa"/>
            <w:tcBorders>
              <w:right w:val="dashed" w:sz="4" w:space="0" w:color="auto"/>
            </w:tcBorders>
          </w:tcPr>
          <w:p w14:paraId="4451BF2B" w14:textId="29A6BFE6" w:rsidR="000C3129" w:rsidRPr="00521E21" w:rsidRDefault="000C3129" w:rsidP="005725DE">
            <w:pPr>
              <w:ind w:firstLine="0"/>
              <w:jc w:val="center"/>
              <w:rPr>
                <w:rFonts w:eastAsia="Calibri"/>
                <w:bCs/>
                <w:sz w:val="22"/>
                <w:szCs w:val="22"/>
              </w:rPr>
            </w:pPr>
            <w:r>
              <w:rPr>
                <w:rFonts w:eastAsia="Calibri"/>
                <w:bCs/>
                <w:sz w:val="22"/>
                <w:szCs w:val="22"/>
              </w:rPr>
              <w:t>2-</w:t>
            </w:r>
            <w:r w:rsidRPr="000C3129">
              <w:rPr>
                <w:rFonts w:eastAsia="Calibri"/>
                <w:bCs/>
                <w:sz w:val="22"/>
                <w:szCs w:val="22"/>
              </w:rPr>
              <w:t>й Луч Любви-Мудрости</w:t>
            </w:r>
          </w:p>
        </w:tc>
        <w:tc>
          <w:tcPr>
            <w:tcW w:w="2023" w:type="dxa"/>
            <w:vAlign w:val="center"/>
          </w:tcPr>
          <w:p w14:paraId="2ADCC7FB" w14:textId="77777777" w:rsidR="000C3129" w:rsidRPr="005725DE" w:rsidRDefault="000C3129" w:rsidP="000C3129">
            <w:pPr>
              <w:ind w:firstLine="0"/>
              <w:jc w:val="center"/>
              <w:rPr>
                <w:rFonts w:eastAsia="Calibri"/>
                <w:sz w:val="22"/>
                <w:szCs w:val="22"/>
              </w:rPr>
            </w:pPr>
          </w:p>
        </w:tc>
      </w:tr>
      <w:tr w:rsidR="000C3129" w:rsidRPr="005725DE" w14:paraId="67D0A2DF" w14:textId="77777777" w:rsidTr="000C3129">
        <w:trPr>
          <w:trHeight w:val="68"/>
          <w:jc w:val="center"/>
        </w:trPr>
        <w:tc>
          <w:tcPr>
            <w:tcW w:w="326" w:type="dxa"/>
            <w:vMerge w:val="restart"/>
            <w:vAlign w:val="center"/>
          </w:tcPr>
          <w:p w14:paraId="5B354903"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3</w:t>
            </w:r>
          </w:p>
        </w:tc>
        <w:tc>
          <w:tcPr>
            <w:tcW w:w="2162" w:type="dxa"/>
            <w:vMerge w:val="restart"/>
            <w:tcBorders>
              <w:right w:val="dashed" w:sz="4" w:space="0" w:color="auto"/>
            </w:tcBorders>
            <w:vAlign w:val="center"/>
          </w:tcPr>
          <w:p w14:paraId="263EEE41" w14:textId="58779BA6" w:rsidR="000C3129" w:rsidRPr="005725DE" w:rsidRDefault="000C3129" w:rsidP="005725DE">
            <w:pPr>
              <w:ind w:firstLine="0"/>
              <w:jc w:val="center"/>
              <w:rPr>
                <w:rFonts w:eastAsia="Calibri"/>
                <w:bCs/>
                <w:sz w:val="22"/>
                <w:szCs w:val="22"/>
              </w:rPr>
            </w:pPr>
            <w:r w:rsidRPr="005725DE">
              <w:rPr>
                <w:rFonts w:eastAsia="Calibri"/>
                <w:bCs/>
                <w:sz w:val="22"/>
                <w:szCs w:val="22"/>
              </w:rPr>
              <w:t>М</w:t>
            </w:r>
            <w:r w:rsidR="00116586">
              <w:rPr>
                <w:rFonts w:eastAsia="Calibri"/>
                <w:bCs/>
                <w:sz w:val="22"/>
                <w:szCs w:val="22"/>
              </w:rPr>
              <w:t>анас (Ментал)</w:t>
            </w:r>
          </w:p>
        </w:tc>
        <w:tc>
          <w:tcPr>
            <w:tcW w:w="2255" w:type="dxa"/>
            <w:vMerge w:val="restart"/>
            <w:vAlign w:val="center"/>
          </w:tcPr>
          <w:p w14:paraId="2281AFE8" w14:textId="563C9A39" w:rsidR="000C3129" w:rsidRDefault="000C3129" w:rsidP="000C3129">
            <w:pPr>
              <w:ind w:firstLine="0"/>
              <w:jc w:val="center"/>
              <w:rPr>
                <w:rFonts w:eastAsia="Calibri"/>
                <w:bCs/>
                <w:sz w:val="22"/>
                <w:szCs w:val="22"/>
              </w:rPr>
            </w:pPr>
            <w:r>
              <w:rPr>
                <w:rFonts w:eastAsia="Calibri"/>
                <w:bCs/>
                <w:sz w:val="22"/>
                <w:szCs w:val="22"/>
              </w:rPr>
              <w:t>Физика Солнечная</w:t>
            </w:r>
          </w:p>
        </w:tc>
        <w:tc>
          <w:tcPr>
            <w:tcW w:w="2579" w:type="dxa"/>
            <w:tcBorders>
              <w:right w:val="dashed" w:sz="4" w:space="0" w:color="auto"/>
            </w:tcBorders>
          </w:tcPr>
          <w:p w14:paraId="4D523817" w14:textId="7D0FE0B4" w:rsidR="000C3129" w:rsidRPr="00521E21" w:rsidRDefault="000C3129" w:rsidP="005725DE">
            <w:pPr>
              <w:ind w:firstLine="0"/>
              <w:jc w:val="center"/>
              <w:rPr>
                <w:rFonts w:eastAsia="Calibri"/>
                <w:bCs/>
                <w:sz w:val="22"/>
                <w:szCs w:val="22"/>
              </w:rPr>
            </w:pPr>
            <w:r>
              <w:rPr>
                <w:rFonts w:eastAsia="Calibri"/>
                <w:bCs/>
                <w:sz w:val="22"/>
                <w:szCs w:val="22"/>
              </w:rPr>
              <w:t>3-</w:t>
            </w:r>
            <w:r w:rsidRPr="000C3129">
              <w:rPr>
                <w:rFonts w:eastAsia="Calibri"/>
                <w:bCs/>
                <w:sz w:val="22"/>
                <w:szCs w:val="22"/>
              </w:rPr>
              <w:t xml:space="preserve">й Луч </w:t>
            </w:r>
            <w:r w:rsidR="00116586">
              <w:rPr>
                <w:rFonts w:eastAsia="Calibri"/>
                <w:bCs/>
                <w:sz w:val="22"/>
                <w:szCs w:val="22"/>
              </w:rPr>
              <w:t>Разумной активности</w:t>
            </w:r>
          </w:p>
        </w:tc>
        <w:tc>
          <w:tcPr>
            <w:tcW w:w="2023" w:type="dxa"/>
            <w:vMerge w:val="restart"/>
            <w:vAlign w:val="center"/>
          </w:tcPr>
          <w:p w14:paraId="199DCE5D" w14:textId="77777777" w:rsidR="000C3129" w:rsidRPr="005725DE" w:rsidRDefault="000C3129" w:rsidP="000C3129">
            <w:pPr>
              <w:ind w:firstLine="0"/>
              <w:jc w:val="center"/>
              <w:rPr>
                <w:rFonts w:eastAsia="Calibri"/>
                <w:sz w:val="22"/>
                <w:szCs w:val="22"/>
              </w:rPr>
            </w:pPr>
          </w:p>
        </w:tc>
      </w:tr>
      <w:tr w:rsidR="000C3129" w:rsidRPr="005725DE" w14:paraId="59E27CBC" w14:textId="77777777" w:rsidTr="000C3129">
        <w:trPr>
          <w:trHeight w:val="67"/>
          <w:jc w:val="center"/>
        </w:trPr>
        <w:tc>
          <w:tcPr>
            <w:tcW w:w="326" w:type="dxa"/>
            <w:vMerge/>
            <w:vAlign w:val="center"/>
          </w:tcPr>
          <w:p w14:paraId="3C42BA19" w14:textId="77777777" w:rsidR="000C3129" w:rsidRPr="005725DE" w:rsidRDefault="000C3129" w:rsidP="005725DE">
            <w:pPr>
              <w:ind w:firstLine="0"/>
              <w:jc w:val="center"/>
              <w:rPr>
                <w:rFonts w:eastAsia="Calibri"/>
                <w:bCs/>
                <w:sz w:val="22"/>
                <w:szCs w:val="22"/>
              </w:rPr>
            </w:pPr>
          </w:p>
        </w:tc>
        <w:tc>
          <w:tcPr>
            <w:tcW w:w="2162" w:type="dxa"/>
            <w:vMerge/>
            <w:tcBorders>
              <w:right w:val="dashed" w:sz="4" w:space="0" w:color="auto"/>
            </w:tcBorders>
            <w:vAlign w:val="center"/>
          </w:tcPr>
          <w:p w14:paraId="66EA2CB8" w14:textId="77777777" w:rsidR="000C3129" w:rsidRPr="005725DE" w:rsidRDefault="000C3129" w:rsidP="005725DE">
            <w:pPr>
              <w:ind w:firstLine="0"/>
              <w:jc w:val="center"/>
              <w:rPr>
                <w:rFonts w:eastAsia="Calibri"/>
                <w:bCs/>
                <w:sz w:val="22"/>
                <w:szCs w:val="22"/>
              </w:rPr>
            </w:pPr>
          </w:p>
        </w:tc>
        <w:tc>
          <w:tcPr>
            <w:tcW w:w="2255" w:type="dxa"/>
            <w:vMerge/>
          </w:tcPr>
          <w:p w14:paraId="712842D7" w14:textId="77777777" w:rsidR="000C3129" w:rsidRDefault="000C3129" w:rsidP="005725DE">
            <w:pPr>
              <w:ind w:firstLine="0"/>
              <w:jc w:val="center"/>
              <w:rPr>
                <w:rFonts w:eastAsia="Calibri"/>
                <w:bCs/>
                <w:sz w:val="22"/>
                <w:szCs w:val="22"/>
              </w:rPr>
            </w:pPr>
          </w:p>
        </w:tc>
        <w:tc>
          <w:tcPr>
            <w:tcW w:w="2579" w:type="dxa"/>
            <w:tcBorders>
              <w:right w:val="dashed" w:sz="4" w:space="0" w:color="auto"/>
            </w:tcBorders>
          </w:tcPr>
          <w:p w14:paraId="40C26E4D" w14:textId="4053EA6F" w:rsidR="000C3129" w:rsidRPr="00521E21" w:rsidRDefault="000C3129" w:rsidP="005725DE">
            <w:pPr>
              <w:ind w:firstLine="0"/>
              <w:jc w:val="center"/>
              <w:rPr>
                <w:rFonts w:eastAsia="Calibri"/>
                <w:bCs/>
                <w:sz w:val="22"/>
                <w:szCs w:val="22"/>
              </w:rPr>
            </w:pPr>
            <w:r>
              <w:rPr>
                <w:rFonts w:eastAsia="Calibri"/>
                <w:bCs/>
                <w:sz w:val="22"/>
                <w:szCs w:val="22"/>
              </w:rPr>
              <w:t>4-</w:t>
            </w:r>
            <w:r w:rsidRPr="000C3129">
              <w:rPr>
                <w:rFonts w:eastAsia="Calibri"/>
                <w:bCs/>
                <w:sz w:val="22"/>
                <w:szCs w:val="22"/>
              </w:rPr>
              <w:t xml:space="preserve">й Луч </w:t>
            </w:r>
            <w:r w:rsidR="00116586">
              <w:rPr>
                <w:rFonts w:eastAsia="Calibri"/>
                <w:bCs/>
                <w:sz w:val="22"/>
                <w:szCs w:val="22"/>
              </w:rPr>
              <w:t xml:space="preserve">Красоты и </w:t>
            </w:r>
            <w:r w:rsidRPr="000C3129">
              <w:rPr>
                <w:rFonts w:eastAsia="Calibri"/>
                <w:bCs/>
                <w:sz w:val="22"/>
                <w:szCs w:val="22"/>
              </w:rPr>
              <w:t xml:space="preserve">Гармонии </w:t>
            </w:r>
          </w:p>
        </w:tc>
        <w:tc>
          <w:tcPr>
            <w:tcW w:w="2023" w:type="dxa"/>
            <w:vMerge/>
            <w:vAlign w:val="center"/>
          </w:tcPr>
          <w:p w14:paraId="7E0E698B" w14:textId="77777777" w:rsidR="000C3129" w:rsidRPr="005725DE" w:rsidRDefault="000C3129" w:rsidP="000C3129">
            <w:pPr>
              <w:ind w:firstLine="0"/>
              <w:jc w:val="center"/>
              <w:rPr>
                <w:rFonts w:eastAsia="Calibri"/>
                <w:sz w:val="22"/>
                <w:szCs w:val="22"/>
              </w:rPr>
            </w:pPr>
          </w:p>
        </w:tc>
      </w:tr>
      <w:tr w:rsidR="000C3129" w:rsidRPr="005725DE" w14:paraId="7763F8D4" w14:textId="77777777" w:rsidTr="000C3129">
        <w:trPr>
          <w:jc w:val="center"/>
        </w:trPr>
        <w:tc>
          <w:tcPr>
            <w:tcW w:w="326" w:type="dxa"/>
            <w:vAlign w:val="center"/>
          </w:tcPr>
          <w:p w14:paraId="4A052CF0"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2</w:t>
            </w:r>
          </w:p>
        </w:tc>
        <w:tc>
          <w:tcPr>
            <w:tcW w:w="2162" w:type="dxa"/>
            <w:tcBorders>
              <w:right w:val="dashed" w:sz="4" w:space="0" w:color="auto"/>
            </w:tcBorders>
            <w:vAlign w:val="center"/>
          </w:tcPr>
          <w:p w14:paraId="4399CA8E"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Астрал</w:t>
            </w:r>
          </w:p>
        </w:tc>
        <w:tc>
          <w:tcPr>
            <w:tcW w:w="2255" w:type="dxa"/>
            <w:vMerge/>
          </w:tcPr>
          <w:p w14:paraId="7E3A88E4" w14:textId="77777777" w:rsidR="000C3129" w:rsidRDefault="000C3129" w:rsidP="005725DE">
            <w:pPr>
              <w:ind w:firstLine="0"/>
              <w:jc w:val="center"/>
              <w:rPr>
                <w:rFonts w:eastAsia="Calibri"/>
                <w:bCs/>
                <w:sz w:val="22"/>
                <w:szCs w:val="22"/>
              </w:rPr>
            </w:pPr>
          </w:p>
        </w:tc>
        <w:tc>
          <w:tcPr>
            <w:tcW w:w="2579" w:type="dxa"/>
            <w:tcBorders>
              <w:right w:val="dashed" w:sz="4" w:space="0" w:color="auto"/>
            </w:tcBorders>
          </w:tcPr>
          <w:p w14:paraId="0DC6117A" w14:textId="1E51166E" w:rsidR="000C3129" w:rsidRPr="00521E21" w:rsidRDefault="000C3129" w:rsidP="005725DE">
            <w:pPr>
              <w:ind w:firstLine="0"/>
              <w:jc w:val="center"/>
              <w:rPr>
                <w:rFonts w:eastAsia="Calibri"/>
                <w:bCs/>
                <w:sz w:val="22"/>
                <w:szCs w:val="22"/>
              </w:rPr>
            </w:pPr>
            <w:r>
              <w:rPr>
                <w:rFonts w:eastAsia="Calibri"/>
                <w:bCs/>
                <w:sz w:val="22"/>
                <w:szCs w:val="22"/>
              </w:rPr>
              <w:t>5-</w:t>
            </w:r>
            <w:r w:rsidRPr="000C3129">
              <w:rPr>
                <w:rFonts w:eastAsia="Calibri"/>
                <w:bCs/>
                <w:sz w:val="22"/>
                <w:szCs w:val="22"/>
              </w:rPr>
              <w:t xml:space="preserve">й Луч </w:t>
            </w:r>
            <w:r w:rsidR="00116586">
              <w:rPr>
                <w:rFonts w:eastAsia="Calibri"/>
                <w:bCs/>
                <w:sz w:val="22"/>
                <w:szCs w:val="22"/>
              </w:rPr>
              <w:t>Знания</w:t>
            </w:r>
          </w:p>
        </w:tc>
        <w:tc>
          <w:tcPr>
            <w:tcW w:w="2023" w:type="dxa"/>
            <w:vAlign w:val="center"/>
          </w:tcPr>
          <w:p w14:paraId="38770B10" w14:textId="77777777" w:rsidR="000C3129" w:rsidRPr="005725DE" w:rsidRDefault="000C3129" w:rsidP="000C3129">
            <w:pPr>
              <w:ind w:firstLine="0"/>
              <w:jc w:val="center"/>
              <w:rPr>
                <w:rFonts w:eastAsia="Calibri"/>
                <w:sz w:val="22"/>
                <w:szCs w:val="22"/>
              </w:rPr>
            </w:pPr>
          </w:p>
        </w:tc>
      </w:tr>
      <w:tr w:rsidR="000C3129" w:rsidRPr="005725DE" w14:paraId="47EDEEB8" w14:textId="77777777" w:rsidTr="000C3129">
        <w:trPr>
          <w:trHeight w:val="68"/>
          <w:jc w:val="center"/>
        </w:trPr>
        <w:tc>
          <w:tcPr>
            <w:tcW w:w="326" w:type="dxa"/>
            <w:vMerge w:val="restart"/>
            <w:vAlign w:val="center"/>
          </w:tcPr>
          <w:p w14:paraId="514DDD84"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1</w:t>
            </w:r>
          </w:p>
        </w:tc>
        <w:tc>
          <w:tcPr>
            <w:tcW w:w="2162" w:type="dxa"/>
            <w:vMerge w:val="restart"/>
            <w:tcBorders>
              <w:right w:val="dashed" w:sz="4" w:space="0" w:color="auto"/>
            </w:tcBorders>
            <w:vAlign w:val="center"/>
          </w:tcPr>
          <w:p w14:paraId="3337FE93" w14:textId="77777777" w:rsidR="000C3129" w:rsidRPr="005725DE" w:rsidRDefault="000C3129" w:rsidP="005725DE">
            <w:pPr>
              <w:ind w:firstLine="0"/>
              <w:jc w:val="center"/>
              <w:rPr>
                <w:rFonts w:eastAsia="Calibri"/>
                <w:bCs/>
                <w:sz w:val="22"/>
                <w:szCs w:val="22"/>
              </w:rPr>
            </w:pPr>
            <w:r w:rsidRPr="005725DE">
              <w:rPr>
                <w:rFonts w:eastAsia="Calibri"/>
                <w:bCs/>
                <w:sz w:val="22"/>
                <w:szCs w:val="22"/>
              </w:rPr>
              <w:t>Физика</w:t>
            </w:r>
          </w:p>
        </w:tc>
        <w:tc>
          <w:tcPr>
            <w:tcW w:w="2255" w:type="dxa"/>
            <w:vMerge/>
          </w:tcPr>
          <w:p w14:paraId="45908FFF" w14:textId="77777777" w:rsidR="000C3129" w:rsidRDefault="000C3129" w:rsidP="005725DE">
            <w:pPr>
              <w:ind w:firstLine="0"/>
              <w:jc w:val="center"/>
              <w:rPr>
                <w:rFonts w:eastAsia="Calibri"/>
                <w:bCs/>
                <w:sz w:val="22"/>
                <w:szCs w:val="22"/>
              </w:rPr>
            </w:pPr>
          </w:p>
        </w:tc>
        <w:tc>
          <w:tcPr>
            <w:tcW w:w="2579" w:type="dxa"/>
            <w:tcBorders>
              <w:right w:val="dashed" w:sz="4" w:space="0" w:color="auto"/>
            </w:tcBorders>
          </w:tcPr>
          <w:p w14:paraId="4737FD5F" w14:textId="7D956128" w:rsidR="000C3129" w:rsidRPr="00521E21" w:rsidRDefault="000C3129" w:rsidP="005725DE">
            <w:pPr>
              <w:ind w:firstLine="0"/>
              <w:jc w:val="center"/>
              <w:rPr>
                <w:rFonts w:eastAsia="Calibri"/>
                <w:bCs/>
                <w:sz w:val="22"/>
                <w:szCs w:val="22"/>
              </w:rPr>
            </w:pPr>
            <w:r>
              <w:rPr>
                <w:rFonts w:eastAsia="Calibri"/>
                <w:bCs/>
                <w:sz w:val="22"/>
                <w:szCs w:val="22"/>
              </w:rPr>
              <w:t>6-</w:t>
            </w:r>
            <w:r w:rsidRPr="000C3129">
              <w:rPr>
                <w:rFonts w:eastAsia="Calibri"/>
                <w:bCs/>
                <w:sz w:val="22"/>
                <w:szCs w:val="22"/>
              </w:rPr>
              <w:t xml:space="preserve">й Луч </w:t>
            </w:r>
            <w:r w:rsidR="00116586">
              <w:rPr>
                <w:rFonts w:eastAsia="Calibri"/>
                <w:bCs/>
                <w:sz w:val="22"/>
                <w:szCs w:val="22"/>
              </w:rPr>
              <w:t xml:space="preserve">Идеализма и </w:t>
            </w:r>
            <w:r w:rsidRPr="000C3129">
              <w:rPr>
                <w:rFonts w:eastAsia="Calibri"/>
                <w:bCs/>
                <w:sz w:val="22"/>
                <w:szCs w:val="22"/>
              </w:rPr>
              <w:t>Преданности</w:t>
            </w:r>
          </w:p>
        </w:tc>
        <w:tc>
          <w:tcPr>
            <w:tcW w:w="2023" w:type="dxa"/>
            <w:vAlign w:val="center"/>
          </w:tcPr>
          <w:p w14:paraId="20E55B3D" w14:textId="77777777" w:rsidR="000C3129" w:rsidRPr="005725DE" w:rsidRDefault="000C3129" w:rsidP="000C3129">
            <w:pPr>
              <w:ind w:firstLine="0"/>
              <w:jc w:val="center"/>
              <w:rPr>
                <w:rFonts w:eastAsia="Calibri"/>
                <w:sz w:val="22"/>
                <w:szCs w:val="22"/>
              </w:rPr>
            </w:pPr>
          </w:p>
        </w:tc>
      </w:tr>
      <w:tr w:rsidR="000C3129" w:rsidRPr="005725DE" w14:paraId="1737352D" w14:textId="77777777" w:rsidTr="000C3129">
        <w:trPr>
          <w:trHeight w:val="67"/>
          <w:jc w:val="center"/>
        </w:trPr>
        <w:tc>
          <w:tcPr>
            <w:tcW w:w="326" w:type="dxa"/>
            <w:vMerge/>
            <w:vAlign w:val="center"/>
          </w:tcPr>
          <w:p w14:paraId="19A8100A" w14:textId="77777777" w:rsidR="000C3129" w:rsidRPr="005725DE" w:rsidRDefault="000C3129" w:rsidP="005725DE">
            <w:pPr>
              <w:ind w:firstLine="0"/>
              <w:jc w:val="center"/>
              <w:rPr>
                <w:rFonts w:eastAsia="Calibri"/>
                <w:b/>
                <w:sz w:val="22"/>
                <w:szCs w:val="22"/>
              </w:rPr>
            </w:pPr>
          </w:p>
        </w:tc>
        <w:tc>
          <w:tcPr>
            <w:tcW w:w="2162" w:type="dxa"/>
            <w:vMerge/>
            <w:tcBorders>
              <w:right w:val="dashed" w:sz="4" w:space="0" w:color="auto"/>
            </w:tcBorders>
            <w:vAlign w:val="center"/>
          </w:tcPr>
          <w:p w14:paraId="5F7C1816" w14:textId="77777777" w:rsidR="000C3129" w:rsidRPr="005725DE" w:rsidRDefault="000C3129" w:rsidP="005725DE">
            <w:pPr>
              <w:ind w:firstLine="0"/>
              <w:jc w:val="center"/>
              <w:rPr>
                <w:rFonts w:eastAsia="Calibri"/>
                <w:b/>
                <w:sz w:val="22"/>
                <w:szCs w:val="22"/>
              </w:rPr>
            </w:pPr>
          </w:p>
        </w:tc>
        <w:tc>
          <w:tcPr>
            <w:tcW w:w="2255" w:type="dxa"/>
            <w:vMerge/>
          </w:tcPr>
          <w:p w14:paraId="1986D7D9" w14:textId="77777777" w:rsidR="000C3129" w:rsidRDefault="000C3129" w:rsidP="005725DE">
            <w:pPr>
              <w:ind w:firstLine="0"/>
              <w:jc w:val="center"/>
              <w:rPr>
                <w:rFonts w:eastAsia="Calibri"/>
                <w:sz w:val="22"/>
                <w:szCs w:val="22"/>
              </w:rPr>
            </w:pPr>
          </w:p>
        </w:tc>
        <w:tc>
          <w:tcPr>
            <w:tcW w:w="2579" w:type="dxa"/>
            <w:tcBorders>
              <w:right w:val="dashed" w:sz="4" w:space="0" w:color="auto"/>
            </w:tcBorders>
          </w:tcPr>
          <w:p w14:paraId="36B4F6A2" w14:textId="66BD2A33" w:rsidR="000C3129" w:rsidRPr="005725DE" w:rsidRDefault="000C3129" w:rsidP="005725DE">
            <w:pPr>
              <w:ind w:firstLine="0"/>
              <w:jc w:val="center"/>
              <w:rPr>
                <w:rFonts w:eastAsia="Calibri"/>
                <w:sz w:val="22"/>
                <w:szCs w:val="22"/>
              </w:rPr>
            </w:pPr>
            <w:r>
              <w:rPr>
                <w:rFonts w:eastAsia="Calibri"/>
                <w:sz w:val="22"/>
                <w:szCs w:val="22"/>
              </w:rPr>
              <w:t xml:space="preserve">7-й </w:t>
            </w:r>
            <w:r w:rsidRPr="000C3129">
              <w:rPr>
                <w:rFonts w:eastAsia="Calibri"/>
                <w:sz w:val="22"/>
                <w:szCs w:val="22"/>
              </w:rPr>
              <w:t>Луч Церемониального Порядка и Магии</w:t>
            </w:r>
          </w:p>
        </w:tc>
        <w:tc>
          <w:tcPr>
            <w:tcW w:w="2023" w:type="dxa"/>
            <w:vAlign w:val="center"/>
          </w:tcPr>
          <w:p w14:paraId="3F9D71BB" w14:textId="77777777" w:rsidR="000C3129" w:rsidRPr="005725DE" w:rsidRDefault="000C3129" w:rsidP="000C3129">
            <w:pPr>
              <w:ind w:firstLine="0"/>
              <w:jc w:val="center"/>
              <w:rPr>
                <w:rFonts w:eastAsia="Calibri"/>
                <w:sz w:val="22"/>
                <w:szCs w:val="22"/>
              </w:rPr>
            </w:pPr>
          </w:p>
        </w:tc>
      </w:tr>
    </w:tbl>
    <w:p w14:paraId="49E9AEA3" w14:textId="77777777" w:rsidR="005725DE" w:rsidRDefault="005725DE" w:rsidP="00654168"/>
    <w:p w14:paraId="19368482" w14:textId="04884B59" w:rsidR="000E10D0" w:rsidRDefault="00F71AD9" w:rsidP="00F71AD9">
      <w:r>
        <w:lastRenderedPageBreak/>
        <w:t>Седьмой план</w:t>
      </w:r>
      <w:r w:rsidR="0004463D">
        <w:t xml:space="preserve"> –</w:t>
      </w:r>
      <w:r>
        <w:t xml:space="preserve"> Дом Отца Планеты. Владыка Ману – Глава Дома Отца, Владыка Христос – Глава Иерархии – это шестой план, Владыка Человечества – Глава пятого плана. Но в пятой расе известно четыре Владыки, и четвёртый Владыка – Владыка Майтрейя. И чётко сказано, что Владыка Майтрейя действует на восьмом плане.</w:t>
      </w:r>
      <w:r w:rsidR="00342666">
        <w:rPr>
          <w:rStyle w:val="af"/>
        </w:rPr>
        <w:footnoteReference w:id="12"/>
      </w:r>
    </w:p>
    <w:p w14:paraId="0C494808" w14:textId="76B1AC93" w:rsidR="007D35C0" w:rsidRDefault="00F71AD9" w:rsidP="00F71AD9">
      <w:r>
        <w:t>Владыка Майтрейя занимался Головерсумом. То есть он разрабатывал головной мозг человека, чтобы появилась та часть, которую мы сейчас называем Головерсумом.</w:t>
      </w:r>
    </w:p>
    <w:p w14:paraId="3B43A2AA" w14:textId="26ED3328" w:rsidR="007D35C0" w:rsidRDefault="007D35C0" w:rsidP="007D35C0">
      <w:r>
        <w:t xml:space="preserve">В современной науке и технологиях разрабатывается использование свойств трехмерной голографии для создания оптической памяти сверхвысокой емкости. Учёные обнаружили сходство некоторых свойств голограммы и </w:t>
      </w:r>
      <w:r w:rsidR="004F2FDE">
        <w:t xml:space="preserve">головного </w:t>
      </w:r>
      <w:r>
        <w:t xml:space="preserve">мозга </w:t>
      </w:r>
      <w:r w:rsidR="004F2FDE">
        <w:t>человека. М</w:t>
      </w:r>
      <w:r>
        <w:t>озг хранит каждый бит информации не в одиночной пространственно-локализованной ячейке, а в виде одиночной пространственной гармоники возбуждения, занимающей весь его объем. Такой способ хранения информации обладает рядом достоинств. Например, повреждение одного или нескольких участков мозга не вызывает в этом случае полного исчезновения какой-либо части записанной в нем информации.</w:t>
      </w:r>
    </w:p>
    <w:p w14:paraId="7825A9F3" w14:textId="22725134" w:rsidR="007D35C0" w:rsidRDefault="009C347A" w:rsidP="00342666">
      <w:r>
        <w:t xml:space="preserve">Над голографической </w:t>
      </w:r>
      <w:r w:rsidR="00342666">
        <w:t>теорией</w:t>
      </w:r>
      <w:r>
        <w:t xml:space="preserve"> мозга работали физик Дэвид Бом и нейробиолог Карл Прибрам</w:t>
      </w:r>
      <w:r w:rsidR="00342666">
        <w:t>. Согласно голографической теории мозга, м</w:t>
      </w:r>
      <w:r w:rsidR="007D35C0">
        <w:t>озг функционирует подобно голограмме, в соответствии с квантово-математическими принципами и характеристиками волновых структур.</w:t>
      </w:r>
    </w:p>
    <w:p w14:paraId="5477B676" w14:textId="77777777" w:rsidR="002558A3" w:rsidRDefault="002558A3" w:rsidP="00654168"/>
    <w:p w14:paraId="2F2723DF" w14:textId="301DF2C6" w:rsidR="00654168" w:rsidRDefault="002558A3" w:rsidP="00654168">
      <w:r w:rsidRPr="002558A3">
        <w:t>Владыка Майтрейя работал в Солнечной системе, и из Солнечной системы с нашей Планетой</w:t>
      </w:r>
      <w:r>
        <w:t>. О</w:t>
      </w:r>
      <w:r w:rsidRPr="002558A3">
        <w:t>н формировал Головерсум, голографическое развитие на нашей планете, что развивало головной мозг, голографию головного мозга и создавало цветность видения.</w:t>
      </w:r>
    </w:p>
    <w:p w14:paraId="18F543EC" w14:textId="77777777" w:rsidR="006008EF" w:rsidRDefault="006008EF" w:rsidP="0065030C"/>
    <w:p w14:paraId="60552F7D" w14:textId="63F321A2" w:rsidR="00654168" w:rsidRDefault="0065030C" w:rsidP="0065030C">
      <w:r>
        <w:t xml:space="preserve">Задача </w:t>
      </w:r>
      <w:r w:rsidR="00221397">
        <w:t xml:space="preserve">Майтрейи </w:t>
      </w:r>
      <w:r>
        <w:t xml:space="preserve">развития головного мозга </w:t>
      </w:r>
      <w:r w:rsidR="006008EF">
        <w:t>– это так подготовить головной мозг, чтобы</w:t>
      </w:r>
      <w:r>
        <w:t xml:space="preserve"> Дом Отца начал </w:t>
      </w:r>
      <w:r w:rsidRPr="006008EF">
        <w:rPr>
          <w:b/>
          <w:bCs/>
        </w:rPr>
        <w:t>формировать индивидуальные Части Человека</w:t>
      </w:r>
      <w:r>
        <w:t xml:space="preserve"> из коллективных Процессов – генетически программами, сконцентрированными на головном мозге.</w:t>
      </w:r>
    </w:p>
    <w:p w14:paraId="2AE02380" w14:textId="682277D5" w:rsidR="0065030C" w:rsidRDefault="0065030C" w:rsidP="0065030C">
      <w:r>
        <w:t>В этом тайна Владыки Майтрейи. Из Тонкого мира Солнечной системы Владыка Майтрейя развёртывал Головерсум как концентрацию на головной мозг каждого из нас. И в этом головном мозге разрабатывались проекты частей, когда Дом Отца фиксировался на головной мозг, и в мозге генетически закладывались программы роста из Процессов – оформленной Части. Когда Дух оформлялся не только в Душу, а Дух оформлялся в некое количество Частей: по пятой расе это количество частей шло к семи, религиозно отрабатывалось пять. И Владыка Майтрейя закладывал в наш головной мозг 8 частей постепенно, которые должны были индивидуально в каждом человеке Дух оформить из 8-ми процессов в 8 частей – это была его задача, Головерсума.</w:t>
      </w:r>
    </w:p>
    <w:p w14:paraId="1ED2D8A8" w14:textId="2CEAE969" w:rsidR="002558A3" w:rsidRDefault="006008EF" w:rsidP="006008EF">
      <w:r>
        <w:t>Ч</w:t>
      </w:r>
      <w:r w:rsidR="0065030C">
        <w:t xml:space="preserve">еловек </w:t>
      </w:r>
      <w:r>
        <w:t>получал</w:t>
      </w:r>
      <w:r w:rsidR="0065030C">
        <w:t xml:space="preserve"> голографию как от Владыки Майтрейи, так и </w:t>
      </w:r>
      <w:r>
        <w:t>от сферы</w:t>
      </w:r>
      <w:r w:rsidR="0065030C">
        <w:t xml:space="preserve"> Дома Отца Планеты</w:t>
      </w:r>
      <w:r>
        <w:t>. При этом Дом Отца Планеты</w:t>
      </w:r>
      <w:r w:rsidR="0065030C">
        <w:t xml:space="preserve"> постепенно индивидуализировал влияние на каждого из вас</w:t>
      </w:r>
      <w:r>
        <w:t>, и</w:t>
      </w:r>
      <w:r w:rsidR="0065030C">
        <w:t xml:space="preserve"> за последние 150 лет наш головной мозг научился индивидуально ловить ядра</w:t>
      </w:r>
      <w:r>
        <w:t xml:space="preserve"> голограмм</w:t>
      </w:r>
      <w:r w:rsidR="0065030C">
        <w:t xml:space="preserve"> в целом от </w:t>
      </w:r>
      <w:r>
        <w:t>П</w:t>
      </w:r>
      <w:r w:rsidR="0065030C">
        <w:t>ланеты.</w:t>
      </w:r>
    </w:p>
    <w:p w14:paraId="1EF4E492" w14:textId="77777777" w:rsidR="002558A3" w:rsidRDefault="002558A3" w:rsidP="00654168"/>
    <w:p w14:paraId="6B3C09F3" w14:textId="30B0F344" w:rsidR="006008EF" w:rsidRDefault="006008EF" w:rsidP="006008EF">
      <w:r w:rsidRPr="00BB6924">
        <w:rPr>
          <w:b/>
          <w:bCs/>
        </w:rPr>
        <w:t>Большой развитый Головерсум</w:t>
      </w:r>
      <w:r>
        <w:t xml:space="preserve"> – это большая сфера вокруг тела. Отдельные сферы Головерсума, если их натренировать, могут охватывать всю Планету и стыковаться напрямую с экоматами. То есть, сфера, личная сфера</w:t>
      </w:r>
      <w:r w:rsidR="00BB6924">
        <w:t xml:space="preserve"> человека</w:t>
      </w:r>
      <w:r>
        <w:t xml:space="preserve"> – одна из оболочек Головерсума – может расширяться до очень больших пространств. Фактически до материального размера Метагалактики.</w:t>
      </w:r>
    </w:p>
    <w:p w14:paraId="1915B7D7" w14:textId="77777777" w:rsidR="00BB6924" w:rsidRDefault="00BB6924" w:rsidP="00BB6924">
      <w:r>
        <w:t>В</w:t>
      </w:r>
      <w:r w:rsidR="006008EF">
        <w:t xml:space="preserve">начале Головерсум нацелен на Планету, и голограмму у нас воспроизводит не сам головной мозг, а он сканирует голограмму Планеты, как она устроена. </w:t>
      </w:r>
      <w:r>
        <w:t>Т</w:t>
      </w:r>
      <w:r w:rsidR="006008EF">
        <w:t>о есть, мы являемся ячейкой голограммы Планеты нашим головным мозгом.</w:t>
      </w:r>
    </w:p>
    <w:p w14:paraId="5EE1D46F" w14:textId="429E17B6" w:rsidR="006008EF" w:rsidRDefault="00BB6924" w:rsidP="00BB6924">
      <w:r>
        <w:t xml:space="preserve">Став </w:t>
      </w:r>
      <w:r w:rsidR="006008EF">
        <w:t>Человеком Метагалактики, получив Огонь, мы перешли из системы планетарных экоматов на систему метагалактических экоматов. Не сразу, но на головной мозг начина</w:t>
      </w:r>
      <w:r>
        <w:t>ю</w:t>
      </w:r>
      <w:r w:rsidR="006008EF">
        <w:t xml:space="preserve">т </w:t>
      </w:r>
      <w:r w:rsidR="006008EF">
        <w:lastRenderedPageBreak/>
        <w:t>влиять не только экоматы Планеты</w:t>
      </w:r>
      <w:r w:rsidRPr="00BB6924">
        <w:t xml:space="preserve"> </w:t>
      </w:r>
      <w:r>
        <w:t>для поддерживания биологической жизни тела на Планете, –</w:t>
      </w:r>
      <w:r w:rsidR="006008EF">
        <w:t xml:space="preserve"> на</w:t>
      </w:r>
      <w:r>
        <w:t xml:space="preserve"> головной мозг </w:t>
      </w:r>
      <w:r w:rsidR="006008EF">
        <w:t xml:space="preserve">включаются экоматы Метагалактики, которые имеют совсем другие принципы развития и существования человека. Допустим, многомерные многоприсутственные принципы: когда у </w:t>
      </w:r>
      <w:r>
        <w:t>н</w:t>
      </w:r>
      <w:r w:rsidR="006008EF">
        <w:t>ас двести пятьдесят шесть частей</w:t>
      </w:r>
      <w:r>
        <w:rPr>
          <w:rStyle w:val="af"/>
        </w:rPr>
        <w:footnoteReference w:id="13"/>
      </w:r>
      <w:r w:rsidR="006008EF">
        <w:t xml:space="preserve"> и физический мир фиксируется 256-рично. В экоматах Планеты это было невозможно: в экоматах Планеты физический мир – это один план.</w:t>
      </w:r>
    </w:p>
    <w:p w14:paraId="5F736F44" w14:textId="46290D02" w:rsidR="006008EF" w:rsidRDefault="00BB6924" w:rsidP="006008EF">
      <w:r>
        <w:t>Экомат Метагалактики фиксируется в</w:t>
      </w:r>
      <w:r w:rsidR="006008EF">
        <w:t xml:space="preserve"> Шуньяте</w:t>
      </w:r>
      <w:r>
        <w:t xml:space="preserve"> Метагалактики</w:t>
      </w:r>
      <w:r w:rsidR="006008EF">
        <w:t xml:space="preserve">, </w:t>
      </w:r>
      <w:r>
        <w:t xml:space="preserve">и </w:t>
      </w:r>
      <w:r w:rsidR="006008EF">
        <w:t>эта фиксация, в том числе, за счёт деятельности присутствий из голографической реальности. Они сгущали вокруг нас концентрацию, и вокруг нас фиксировался экомат Метагалактики.</w:t>
      </w:r>
    </w:p>
    <w:p w14:paraId="31D65F3B" w14:textId="75C86C74" w:rsidR="00423485" w:rsidRDefault="00423485" w:rsidP="004B5619">
      <w:pPr>
        <w:pStyle w:val="2"/>
      </w:pPr>
      <w:bookmarkStart w:id="10" w:name="_Toc222497867"/>
      <w:r>
        <w:t>Законы и принципы Иерархии</w:t>
      </w:r>
      <w:bookmarkEnd w:id="10"/>
    </w:p>
    <w:p w14:paraId="7DD9A6F0" w14:textId="0A63923E" w:rsidR="00423485" w:rsidRPr="00191206" w:rsidRDefault="00140E86" w:rsidP="00191206">
      <w:pPr>
        <w:pStyle w:val="a7"/>
        <w:numPr>
          <w:ilvl w:val="0"/>
          <w:numId w:val="1"/>
        </w:numPr>
        <w:ind w:left="0" w:firstLine="454"/>
      </w:pPr>
      <w:r>
        <w:t xml:space="preserve">В Иерархии регистрировались все Поручения членов Иерархии. Если нет поручения – то нет и членства в Иерархии. </w:t>
      </w:r>
      <w:r w:rsidRPr="00140E86">
        <w:t xml:space="preserve">В пятой расе для ученика высшим смыслом было получить </w:t>
      </w:r>
      <w:r w:rsidRPr="00191206">
        <w:t>поручение, чтобы стать частью Иерархии или членом Иерархии. Высший смысл был – быть в Иерархии.</w:t>
      </w:r>
    </w:p>
    <w:p w14:paraId="55936EA3" w14:textId="77777777" w:rsidR="00140E86" w:rsidRPr="00140E86" w:rsidRDefault="00140E86" w:rsidP="00191206">
      <w:pPr>
        <w:pStyle w:val="a7"/>
        <w:numPr>
          <w:ilvl w:val="0"/>
          <w:numId w:val="1"/>
        </w:numPr>
        <w:ind w:left="0" w:firstLine="454"/>
      </w:pPr>
      <w:r w:rsidRPr="00140E86">
        <w:t xml:space="preserve">Ученик, имеющий поручение – </w:t>
      </w:r>
      <w:r w:rsidRPr="00140E86">
        <w:rPr>
          <w:b/>
          <w:bCs/>
        </w:rPr>
        <w:t>член Иерархии</w:t>
      </w:r>
      <w:r w:rsidRPr="00140E86">
        <w:t>.</w:t>
      </w:r>
    </w:p>
    <w:p w14:paraId="14084F1D" w14:textId="315ACABF" w:rsidR="00140E86" w:rsidRPr="00140E86" w:rsidRDefault="00140E86" w:rsidP="00191206">
      <w:pPr>
        <w:pStyle w:val="a7"/>
        <w:numPr>
          <w:ilvl w:val="0"/>
          <w:numId w:val="1"/>
        </w:numPr>
        <w:ind w:left="0" w:firstLine="454"/>
      </w:pPr>
      <w:r w:rsidRPr="00140E86">
        <w:t xml:space="preserve">А есть ещё </w:t>
      </w:r>
      <w:r w:rsidRPr="00140E86">
        <w:rPr>
          <w:b/>
          <w:bCs/>
        </w:rPr>
        <w:t>должностное лицо Иерархии</w:t>
      </w:r>
      <w:r w:rsidRPr="00140E86">
        <w:t xml:space="preserve"> – это Изначальн</w:t>
      </w:r>
      <w:r w:rsidRPr="00191206">
        <w:t>о Вышестоящие</w:t>
      </w:r>
      <w:r w:rsidRPr="00140E86">
        <w:t xml:space="preserve"> Владыки, руководители</w:t>
      </w:r>
      <w:r w:rsidRPr="00191206">
        <w:t>.</w:t>
      </w:r>
    </w:p>
    <w:p w14:paraId="794E77F6" w14:textId="57483903" w:rsidR="00B85F4A" w:rsidRPr="00140E86" w:rsidRDefault="00B85F4A" w:rsidP="00191206">
      <w:pPr>
        <w:pStyle w:val="a7"/>
        <w:numPr>
          <w:ilvl w:val="0"/>
          <w:numId w:val="1"/>
        </w:numPr>
        <w:ind w:left="0" w:firstLine="454"/>
      </w:pPr>
      <w:r w:rsidRPr="00191206">
        <w:t>П</w:t>
      </w:r>
      <w:r w:rsidRPr="00140E86">
        <w:t>о закону Иерархии нижестоящее включается в вышестоящее как часть.</w:t>
      </w:r>
    </w:p>
    <w:p w14:paraId="731D5016" w14:textId="7FF6A8BA" w:rsidR="00140E86" w:rsidRPr="00140E86" w:rsidRDefault="00140E86" w:rsidP="00191206">
      <w:pPr>
        <w:pStyle w:val="a7"/>
        <w:numPr>
          <w:ilvl w:val="0"/>
          <w:numId w:val="1"/>
        </w:numPr>
        <w:ind w:left="0" w:firstLine="454"/>
      </w:pPr>
      <w:r w:rsidRPr="00140E86">
        <w:t>Иерархия управляет в материи</w:t>
      </w:r>
      <w:r w:rsidRPr="00191206">
        <w:t>.</w:t>
      </w:r>
    </w:p>
    <w:p w14:paraId="5FF00074" w14:textId="06E1A258" w:rsidR="00B85F4A" w:rsidRPr="00140E86" w:rsidRDefault="00B85F4A" w:rsidP="00191206">
      <w:pPr>
        <w:pStyle w:val="a7"/>
        <w:numPr>
          <w:ilvl w:val="0"/>
          <w:numId w:val="1"/>
        </w:numPr>
        <w:ind w:left="0" w:firstLine="454"/>
      </w:pPr>
      <w:r w:rsidRPr="00191206">
        <w:t xml:space="preserve">Иерархический вопрос: </w:t>
      </w:r>
      <w:r w:rsidR="00191206">
        <w:t>«</w:t>
      </w:r>
      <w:r w:rsidRPr="00140E86">
        <w:t>А я Синтезом системен?</w:t>
      </w:r>
      <w:r w:rsidR="00191206">
        <w:t>»</w:t>
      </w:r>
    </w:p>
    <w:p w14:paraId="7F4EB24B" w14:textId="0AEFFF55" w:rsidR="00140E86" w:rsidRPr="00140E86" w:rsidRDefault="00140E86" w:rsidP="00191206">
      <w:pPr>
        <w:pStyle w:val="a7"/>
        <w:numPr>
          <w:ilvl w:val="0"/>
          <w:numId w:val="1"/>
        </w:numPr>
        <w:ind w:left="0" w:firstLine="454"/>
      </w:pPr>
      <w:r w:rsidRPr="00191206">
        <w:t>В</w:t>
      </w:r>
      <w:r w:rsidRPr="00140E86">
        <w:t xml:space="preserve"> Иерархии</w:t>
      </w:r>
      <w:r w:rsidR="00191206" w:rsidRPr="00191206">
        <w:t xml:space="preserve"> действует </w:t>
      </w:r>
      <w:r w:rsidRPr="00191206">
        <w:t>принцип</w:t>
      </w:r>
      <w:r w:rsidRPr="00140E86">
        <w:t xml:space="preserve"> «мы». Мы командой, Иерархией всё делаем, даже если физически я исполняю сам. Это неповторимый синтез иерархических коллективных действий. </w:t>
      </w:r>
      <w:r w:rsidRPr="00140E86">
        <w:rPr>
          <w:b/>
          <w:bCs/>
        </w:rPr>
        <w:t>МЫ!</w:t>
      </w:r>
      <w:r w:rsidRPr="00140E86">
        <w:t xml:space="preserve"> И тогда ты входишь в сотрудничество иерархическое, понимая, что любое действие – это не только ты, а множество Владык, которые над этим работают.</w:t>
      </w:r>
    </w:p>
    <w:p w14:paraId="3F3FB403" w14:textId="77777777" w:rsidR="00140E86" w:rsidRPr="00191206" w:rsidRDefault="00140E86" w:rsidP="00191206">
      <w:pPr>
        <w:pStyle w:val="a7"/>
        <w:numPr>
          <w:ilvl w:val="0"/>
          <w:numId w:val="1"/>
        </w:numPr>
        <w:ind w:left="0" w:firstLine="454"/>
      </w:pPr>
      <w:r w:rsidRPr="00191206">
        <w:t>И</w:t>
      </w:r>
      <w:r w:rsidRPr="00140E86">
        <w:t>ерархический закон, старый-старый</w:t>
      </w:r>
      <w:r w:rsidRPr="00191206">
        <w:t>: В</w:t>
      </w:r>
      <w:r w:rsidRPr="00140E86">
        <w:t>опрос не как ты взошёл, а сколько людей с нуля, с полного нуля, взошли за тобой.</w:t>
      </w:r>
    </w:p>
    <w:p w14:paraId="36201D9A" w14:textId="1DC67A69" w:rsidR="00140E86" w:rsidRPr="00140E86" w:rsidRDefault="00140E86" w:rsidP="00191206">
      <w:pPr>
        <w:pStyle w:val="a7"/>
        <w:numPr>
          <w:ilvl w:val="0"/>
          <w:numId w:val="1"/>
        </w:numPr>
        <w:ind w:left="0" w:firstLine="454"/>
      </w:pPr>
      <w:r w:rsidRPr="00191206">
        <w:t>З</w:t>
      </w:r>
      <w:r w:rsidRPr="00140E86">
        <w:t>акон Иерархии: преодолением мы растём.</w:t>
      </w:r>
    </w:p>
    <w:p w14:paraId="091C5FDC" w14:textId="06FDACBC" w:rsidR="00140E86" w:rsidRPr="00140E86" w:rsidRDefault="00B85F4A" w:rsidP="00191206">
      <w:pPr>
        <w:pStyle w:val="a7"/>
        <w:numPr>
          <w:ilvl w:val="0"/>
          <w:numId w:val="1"/>
        </w:numPr>
        <w:ind w:left="0" w:firstLine="454"/>
      </w:pPr>
      <w:r w:rsidRPr="00191206">
        <w:t>З</w:t>
      </w:r>
      <w:r w:rsidRPr="00140E86">
        <w:t xml:space="preserve">акон </w:t>
      </w:r>
      <w:r w:rsidRPr="00191206">
        <w:t>И</w:t>
      </w:r>
      <w:r w:rsidRPr="00140E86">
        <w:t>ерархии</w:t>
      </w:r>
      <w:r w:rsidRPr="00191206">
        <w:t>:</w:t>
      </w:r>
      <w:r w:rsidRPr="00140E86">
        <w:t xml:space="preserve"> </w:t>
      </w:r>
      <w:r w:rsidRPr="00191206">
        <w:t>в</w:t>
      </w:r>
      <w:r w:rsidRPr="00140E86">
        <w:t>сё по подготовке.</w:t>
      </w:r>
    </w:p>
    <w:p w14:paraId="20963644" w14:textId="04EA85FE" w:rsidR="00140E86" w:rsidRPr="00140E86" w:rsidRDefault="00140E86" w:rsidP="00191206">
      <w:pPr>
        <w:pStyle w:val="a7"/>
        <w:numPr>
          <w:ilvl w:val="0"/>
          <w:numId w:val="1"/>
        </w:numPr>
        <w:ind w:left="0" w:firstLine="454"/>
      </w:pPr>
      <w:r w:rsidRPr="00140E86">
        <w:t>Иерархия</w:t>
      </w:r>
      <w:r w:rsidRPr="00191206">
        <w:t xml:space="preserve"> космических объектов в Метагалактике:</w:t>
      </w:r>
      <w:r w:rsidRPr="00140E86">
        <w:t xml:space="preserve"> Планета, имеющая развитую человеческую жизнь, иерархически выше любой звезды</w:t>
      </w:r>
      <w:r w:rsidRPr="00191206">
        <w:t>.</w:t>
      </w:r>
    </w:p>
    <w:p w14:paraId="1D774B3E" w14:textId="4A64207A" w:rsidR="00B85F4A" w:rsidRPr="00191206" w:rsidRDefault="00B85F4A" w:rsidP="00191206">
      <w:pPr>
        <w:pStyle w:val="a7"/>
        <w:numPr>
          <w:ilvl w:val="0"/>
          <w:numId w:val="1"/>
        </w:numPr>
        <w:ind w:left="0" w:firstLine="454"/>
      </w:pPr>
      <w:r w:rsidRPr="00191206">
        <w:t>С</w:t>
      </w:r>
      <w:r w:rsidRPr="00140E86">
        <w:t>истемн</w:t>
      </w:r>
      <w:r w:rsidRPr="00191206">
        <w:t>ость</w:t>
      </w:r>
      <w:r w:rsidRPr="00140E86">
        <w:t xml:space="preserve"> – от Мамы и цельн</w:t>
      </w:r>
      <w:r w:rsidRPr="00191206">
        <w:t>ость</w:t>
      </w:r>
      <w:r w:rsidRPr="00140E86">
        <w:t xml:space="preserve"> – от Папы.</w:t>
      </w:r>
    </w:p>
    <w:p w14:paraId="212AB6AB" w14:textId="77777777" w:rsidR="00B85F4A" w:rsidRPr="00140E86" w:rsidRDefault="00B85F4A" w:rsidP="00191206">
      <w:pPr>
        <w:pStyle w:val="a7"/>
        <w:numPr>
          <w:ilvl w:val="0"/>
          <w:numId w:val="1"/>
        </w:numPr>
        <w:ind w:left="0" w:firstLine="454"/>
      </w:pPr>
      <w:r w:rsidRPr="00191206">
        <w:t>Д</w:t>
      </w:r>
      <w:r w:rsidRPr="00140E86">
        <w:t>ва пути</w:t>
      </w:r>
      <w:r w:rsidRPr="00191206">
        <w:t xml:space="preserve"> –</w:t>
      </w:r>
      <w:r w:rsidRPr="00140E86">
        <w:t xml:space="preserve"> Веры и Знания</w:t>
      </w:r>
      <w:r w:rsidRPr="00191206">
        <w:t xml:space="preserve"> – э</w:t>
      </w:r>
      <w:r w:rsidRPr="00140E86">
        <w:t>то два одинаковых пути в Синтезе,</w:t>
      </w:r>
      <w:r w:rsidRPr="00191206">
        <w:t xml:space="preserve"> </w:t>
      </w:r>
      <w:r w:rsidRPr="00140E86">
        <w:t>два пути иерархических</w:t>
      </w:r>
      <w:r w:rsidRPr="00191206">
        <w:t>,</w:t>
      </w:r>
      <w:r w:rsidRPr="00140E86">
        <w:t xml:space="preserve"> однозначно действующих у нас.</w:t>
      </w:r>
    </w:p>
    <w:p w14:paraId="48190E02" w14:textId="2B2F74FD" w:rsidR="00191206" w:rsidRPr="00140E86" w:rsidRDefault="00191206" w:rsidP="00191206">
      <w:pPr>
        <w:pStyle w:val="a7"/>
        <w:numPr>
          <w:ilvl w:val="0"/>
          <w:numId w:val="1"/>
        </w:numPr>
        <w:ind w:left="0" w:firstLine="454"/>
      </w:pPr>
      <w:r w:rsidRPr="00140E86">
        <w:t xml:space="preserve">Иерархия не имеет таких показателей, что «я начальник, ты дурак», </w:t>
      </w:r>
      <w:r w:rsidRPr="00191206">
        <w:t xml:space="preserve">это пережитки </w:t>
      </w:r>
      <w:r w:rsidRPr="00140E86">
        <w:t>Иерархи</w:t>
      </w:r>
      <w:r w:rsidRPr="00191206">
        <w:t>и</w:t>
      </w:r>
      <w:r w:rsidRPr="00140E86">
        <w:t xml:space="preserve"> демонской. А наш Конфедеративный принцип: «</w:t>
      </w:r>
      <w:r>
        <w:t>П</w:t>
      </w:r>
      <w:r w:rsidRPr="00140E86">
        <w:t>ерв</w:t>
      </w:r>
      <w:r>
        <w:t>ы</w:t>
      </w:r>
      <w:r w:rsidRPr="00140E86">
        <w:t>й среди равных». Когда каждый</w:t>
      </w:r>
      <w:r>
        <w:t>,</w:t>
      </w:r>
      <w:r w:rsidRPr="00140E86">
        <w:t xml:space="preserve"> накопивший соответствующую дееспособность частей и соответствующие профессиональные навыки иерархические</w:t>
      </w:r>
      <w:r>
        <w:t>,</w:t>
      </w:r>
      <w:r w:rsidRPr="00140E86">
        <w:t xml:space="preserve"> может достигнуть любых вершин, что в управлении, что во внешней жизни, по иерархическому качеству своему и </w:t>
      </w:r>
      <w:r>
        <w:t>О</w:t>
      </w:r>
      <w:r w:rsidRPr="00140E86">
        <w:t xml:space="preserve">гня, и дееспособности </w:t>
      </w:r>
      <w:r>
        <w:t>Ч</w:t>
      </w:r>
      <w:r w:rsidRPr="00140E86">
        <w:t xml:space="preserve">астей. </w:t>
      </w:r>
      <w:r w:rsidRPr="00191206">
        <w:t>Э</w:t>
      </w:r>
      <w:r w:rsidRPr="00140E86">
        <w:t>то некое свободное движение каждого гражданина в его возможностях, и он в чём-то «первый среди равных» своим иерархическим качеством. Это иерархический принцип, но мы несём это конфедеративно, потому что людям так легче это вместить.</w:t>
      </w:r>
    </w:p>
    <w:p w14:paraId="43C02722" w14:textId="77777777" w:rsidR="000E10D0" w:rsidRDefault="00191206" w:rsidP="00191206">
      <w:pPr>
        <w:pStyle w:val="a7"/>
        <w:numPr>
          <w:ilvl w:val="0"/>
          <w:numId w:val="1"/>
        </w:numPr>
        <w:ind w:left="0" w:firstLine="454"/>
      </w:pPr>
      <w:r w:rsidRPr="00140E86">
        <w:t xml:space="preserve">Советский Союз, сознательно впитывая все традиции ученичества, </w:t>
      </w:r>
      <w:r w:rsidRPr="00191206">
        <w:t xml:space="preserve">фактически </w:t>
      </w:r>
      <w:r w:rsidRPr="00140E86">
        <w:t>шёл реализацией жизни Второго отдела – прямой Иерархичностью. Не всё получилось, было много ошибок, но принципиально, это был правильный подход, но с ошибками, которые естественны.</w:t>
      </w:r>
    </w:p>
    <w:p w14:paraId="41BDF929" w14:textId="5B862181" w:rsidR="00191206" w:rsidRPr="00191206" w:rsidRDefault="00191206" w:rsidP="00191206">
      <w:pPr>
        <w:pStyle w:val="a7"/>
        <w:numPr>
          <w:ilvl w:val="0"/>
          <w:numId w:val="1"/>
        </w:numPr>
        <w:ind w:left="0" w:firstLine="454"/>
      </w:pPr>
      <w:r w:rsidRPr="00191206">
        <w:t>Кораблик – символ Иерархии в 5-й расе.</w:t>
      </w:r>
    </w:p>
    <w:p w14:paraId="300C7EAD" w14:textId="77777777" w:rsidR="00191206" w:rsidRPr="00140E86" w:rsidRDefault="00191206" w:rsidP="00191206">
      <w:pPr>
        <w:pStyle w:val="a7"/>
        <w:numPr>
          <w:ilvl w:val="0"/>
          <w:numId w:val="1"/>
        </w:numPr>
        <w:ind w:left="0" w:firstLine="454"/>
      </w:pPr>
      <w:r w:rsidRPr="00140E86">
        <w:t>Будь готов!</w:t>
      </w:r>
    </w:p>
    <w:p w14:paraId="6A647216" w14:textId="77777777" w:rsidR="00191206" w:rsidRPr="00140E86" w:rsidRDefault="00191206" w:rsidP="00191206">
      <w:pPr>
        <w:pStyle w:val="a7"/>
        <w:numPr>
          <w:ilvl w:val="0"/>
          <w:numId w:val="1"/>
        </w:numPr>
        <w:ind w:left="0" w:firstLine="454"/>
      </w:pPr>
      <w:r w:rsidRPr="00140E86">
        <w:lastRenderedPageBreak/>
        <w:t>Один за всех – все за одного!</w:t>
      </w:r>
    </w:p>
    <w:p w14:paraId="2A799B86" w14:textId="77777777" w:rsidR="00191206" w:rsidRPr="00140E86" w:rsidRDefault="00191206" w:rsidP="00191206">
      <w:pPr>
        <w:pStyle w:val="a7"/>
        <w:numPr>
          <w:ilvl w:val="0"/>
          <w:numId w:val="1"/>
        </w:numPr>
        <w:ind w:left="0" w:firstLine="454"/>
      </w:pPr>
      <w:r w:rsidRPr="00140E86">
        <w:t>Не болтай!</w:t>
      </w:r>
    </w:p>
    <w:p w14:paraId="16501BE1" w14:textId="77777777" w:rsidR="00191206" w:rsidRPr="00140E86" w:rsidRDefault="00191206" w:rsidP="00191206">
      <w:pPr>
        <w:pStyle w:val="a7"/>
        <w:numPr>
          <w:ilvl w:val="0"/>
          <w:numId w:val="1"/>
        </w:numPr>
        <w:ind w:left="0" w:firstLine="454"/>
      </w:pPr>
      <w:r w:rsidRPr="00191206">
        <w:t>С</w:t>
      </w:r>
      <w:r w:rsidRPr="00140E86">
        <w:t>делай сам</w:t>
      </w:r>
      <w:r w:rsidRPr="00191206">
        <w:t>!</w:t>
      </w:r>
    </w:p>
    <w:p w14:paraId="73BD429C" w14:textId="76B430E4" w:rsidR="00140E86" w:rsidRPr="00140E86" w:rsidRDefault="00B85F4A" w:rsidP="00334846">
      <w:pPr>
        <w:pStyle w:val="a7"/>
        <w:numPr>
          <w:ilvl w:val="0"/>
          <w:numId w:val="1"/>
        </w:numPr>
        <w:ind w:left="0" w:firstLine="454"/>
      </w:pPr>
      <w:r w:rsidRPr="00334846">
        <w:rPr>
          <w:b/>
          <w:bCs/>
        </w:rPr>
        <w:t>Иерархические путешествия</w:t>
      </w:r>
      <w:r w:rsidR="00334846" w:rsidRPr="00334846">
        <w:rPr>
          <w:b/>
          <w:bCs/>
        </w:rPr>
        <w:t xml:space="preserve"> </w:t>
      </w:r>
      <w:r w:rsidR="00140E86" w:rsidRPr="00334846">
        <w:rPr>
          <w:b/>
          <w:bCs/>
        </w:rPr>
        <w:t>Изначально-метагалактических людей</w:t>
      </w:r>
      <w:r w:rsidR="00140E86" w:rsidRPr="00334846">
        <w:t>.</w:t>
      </w:r>
      <w:r w:rsidR="000E10D0">
        <w:t xml:space="preserve"> </w:t>
      </w:r>
      <w:r w:rsidR="00334846" w:rsidRPr="00334846">
        <w:t>О</w:t>
      </w:r>
      <w:r w:rsidR="00140E86" w:rsidRPr="00334846">
        <w:t xml:space="preserve">ни не просто перевоплощаются, а они, если уходят в воплощение, то понижают свой уровень жизни до самого нижайшего, </w:t>
      </w:r>
      <w:r w:rsidR="00334846">
        <w:t xml:space="preserve">до Планеты, </w:t>
      </w:r>
      <w:r w:rsidR="00140E86" w:rsidRPr="00334846">
        <w:t xml:space="preserve">а потом возвращаются обратно. </w:t>
      </w:r>
      <w:r w:rsidR="00334846" w:rsidRPr="00334846">
        <w:t xml:space="preserve">Это может занять </w:t>
      </w:r>
      <w:r w:rsidR="00140E86" w:rsidRPr="00334846">
        <w:t>множество воплощений</w:t>
      </w:r>
      <w:r w:rsidR="00334846" w:rsidRPr="00334846">
        <w:t xml:space="preserve"> –</w:t>
      </w:r>
      <w:r w:rsidR="00140E86" w:rsidRPr="00334846">
        <w:t xml:space="preserve"> поднятие ракурса жизни с нижайшего в самый высокий, через множество воплощений.</w:t>
      </w:r>
      <w:r w:rsidR="00334846" w:rsidRPr="00334846">
        <w:t xml:space="preserve"> Они</w:t>
      </w:r>
      <w:r w:rsidR="00140E86" w:rsidRPr="00140E86">
        <w:t>,</w:t>
      </w:r>
      <w:r w:rsidR="00334846" w:rsidRPr="00334846">
        <w:t xml:space="preserve"> что называется, </w:t>
      </w:r>
      <w:r w:rsidR="00140E86" w:rsidRPr="00140E86">
        <w:t>иерархически путешествуют, погружаясь в самое дно и поднимаясь с самого дна.</w:t>
      </w:r>
    </w:p>
    <w:p w14:paraId="3C181869" w14:textId="2C2BE058" w:rsidR="007C6A4F" w:rsidRDefault="007C6A4F" w:rsidP="004B5619">
      <w:pPr>
        <w:pStyle w:val="1"/>
      </w:pPr>
      <w:bookmarkStart w:id="11" w:name="_Toc222497868"/>
      <w:r>
        <w:t>Стандарт Синтеза организации Части Майтрейя Иерархии ИВО</w:t>
      </w:r>
      <w:bookmarkEnd w:id="11"/>
    </w:p>
    <w:p w14:paraId="7FB68AD0" w14:textId="695E4E8E" w:rsidR="007C6A4F" w:rsidRDefault="007C6A4F" w:rsidP="007C6A4F">
      <w:r>
        <w:t xml:space="preserve">В 1024-рице </w:t>
      </w:r>
      <w:r w:rsidRPr="007C6A4F">
        <w:t>частей Изначально Вышестоящего Отца 1024 космосов ИВДИВО, всех видов материи, реальностей и архетипов ИВДИВО</w:t>
      </w:r>
      <w:r>
        <w:t xml:space="preserve"> фиксируется </w:t>
      </w:r>
      <w:r w:rsidRPr="00075C22">
        <w:rPr>
          <w:b/>
          <w:bCs/>
        </w:rPr>
        <w:t>4 части</w:t>
      </w:r>
      <w:r>
        <w:t xml:space="preserve"> с Майтрейей в названии</w:t>
      </w:r>
      <w:r w:rsidR="00075C22">
        <w:rPr>
          <w:rStyle w:val="af"/>
        </w:rPr>
        <w:footnoteReference w:id="14"/>
      </w:r>
    </w:p>
    <w:p w14:paraId="3243A8D2" w14:textId="5E4DB330" w:rsidR="007C6A4F" w:rsidRDefault="004C6A97" w:rsidP="007C6A4F">
      <w:r w:rsidRPr="004C6A97">
        <w:t>0999. совершенный майтрейя ивдиво Изначально Вышестоящего Отца</w:t>
      </w:r>
    </w:p>
    <w:p w14:paraId="4F9E3FBF" w14:textId="414DC2B4" w:rsidR="007C6A4F" w:rsidRDefault="007C6A4F" w:rsidP="007C6A4F">
      <w:r w:rsidRPr="007C6A4F">
        <w:t>0983. совершенный майтрейя иерархии Изначально Вышестоящего Отца</w:t>
      </w:r>
    </w:p>
    <w:p w14:paraId="7BFB566D" w14:textId="422CE252" w:rsidR="007C6A4F" w:rsidRDefault="007C6A4F" w:rsidP="007C6A4F">
      <w:r w:rsidRPr="007C6A4F">
        <w:t>0487. майтрейя ивдиво Изначально Вышестоящего Отца</w:t>
      </w:r>
    </w:p>
    <w:p w14:paraId="5D9324CC" w14:textId="7E92DCDF" w:rsidR="007C6A4F" w:rsidRDefault="007C6A4F" w:rsidP="007C6A4F">
      <w:pPr>
        <w:rPr>
          <w:b/>
          <w:bCs/>
        </w:rPr>
      </w:pPr>
      <w:r w:rsidRPr="007C6A4F">
        <w:t xml:space="preserve">0471. </w:t>
      </w:r>
      <w:r w:rsidRPr="00075C22">
        <w:rPr>
          <w:b/>
          <w:bCs/>
        </w:rPr>
        <w:t>майтрейя иерархии Изначально Вышестоящего Отца</w:t>
      </w:r>
    </w:p>
    <w:p w14:paraId="4D76E549" w14:textId="77777777" w:rsidR="007E54E9" w:rsidRPr="007E54E9" w:rsidRDefault="007E54E9" w:rsidP="007C6A4F"/>
    <w:p w14:paraId="08B24B31" w14:textId="6C1D0B8E" w:rsidR="007C6A4F" w:rsidRDefault="004C6A97" w:rsidP="007E54E9">
      <w:pPr>
        <w:pStyle w:val="a7"/>
        <w:numPr>
          <w:ilvl w:val="0"/>
          <w:numId w:val="1"/>
        </w:numPr>
        <w:ind w:left="0" w:firstLine="454"/>
      </w:pPr>
      <w:r>
        <w:t xml:space="preserve">За 999-ю и 487-ю Части отвечает </w:t>
      </w:r>
      <w:r w:rsidRPr="004C6A97">
        <w:t>Изначально Вышестоящий Майтрейя ИВДИВО Изначально Вышестоящего Отца</w:t>
      </w:r>
      <w:r>
        <w:t>, являя</w:t>
      </w:r>
      <w:r w:rsidR="00075C22">
        <w:t>:</w:t>
      </w:r>
    </w:p>
    <w:p w14:paraId="5AC12467" w14:textId="77777777" w:rsidR="004C6A97" w:rsidRDefault="004C6A97" w:rsidP="004C6A97">
      <w:r>
        <w:t>Закон Изначально Вышестоящего Отца</w:t>
      </w:r>
    </w:p>
    <w:p w14:paraId="407F85DF" w14:textId="77777777" w:rsidR="000E10D0" w:rsidRDefault="004C6A97" w:rsidP="004C6A97">
      <w:r>
        <w:t>ИВДИВО-космический Синтез Изначально Вышестоящего Отца</w:t>
      </w:r>
    </w:p>
    <w:p w14:paraId="5DFA1724" w14:textId="77777777" w:rsidR="000E10D0" w:rsidRDefault="004C6A97" w:rsidP="004C6A97">
      <w:r>
        <w:t>Синтез майтрейи ивдиво Изначально Вышестоящего Отца</w:t>
      </w:r>
    </w:p>
    <w:p w14:paraId="1C0FA4F2" w14:textId="773F99BE" w:rsidR="004C6A97" w:rsidRDefault="004C6A97" w:rsidP="004C6A97">
      <w:r>
        <w:t>Синтез высших октавных высших систем частей Изначально Вышестоящего Отца каждого</w:t>
      </w:r>
    </w:p>
    <w:p w14:paraId="6582EB88" w14:textId="323B9DDF" w:rsidR="004C6A97" w:rsidRDefault="004C6A97" w:rsidP="004C6A97">
      <w:r>
        <w:t>ИВДИВО-развитие миракля Изначально Вышестоящего Отца.</w:t>
      </w:r>
    </w:p>
    <w:p w14:paraId="3615D5A7" w14:textId="77777777" w:rsidR="00E53325" w:rsidRDefault="00E53325" w:rsidP="004C6A97"/>
    <w:p w14:paraId="43166F93" w14:textId="5ECA9E54" w:rsidR="004C6A97" w:rsidRDefault="004C6A97" w:rsidP="007E54E9">
      <w:pPr>
        <w:pStyle w:val="a7"/>
        <w:numPr>
          <w:ilvl w:val="0"/>
          <w:numId w:val="1"/>
        </w:numPr>
        <w:ind w:left="0" w:firstLine="454"/>
      </w:pPr>
      <w:r>
        <w:t>За 983-ю и 471-ю Части отвечает Изначально Вышестоящий Майтрейя иерархии Изначально Вышестоящего Отца</w:t>
      </w:r>
      <w:r w:rsidR="00075C22">
        <w:t>, являя:</w:t>
      </w:r>
    </w:p>
    <w:p w14:paraId="3DB18325" w14:textId="77777777" w:rsidR="000E10D0" w:rsidRDefault="00075C22" w:rsidP="00075C22">
      <w:r>
        <w:t>Пространство Изначально Вышестоящего Отца</w:t>
      </w:r>
    </w:p>
    <w:p w14:paraId="1FA83EC6" w14:textId="5E56A980" w:rsidR="00075C22" w:rsidRDefault="00075C22" w:rsidP="00075C22">
      <w:r>
        <w:t>Синтез всеизвечины Изначально Вышестоящего Отца</w:t>
      </w:r>
    </w:p>
    <w:p w14:paraId="147CFC69" w14:textId="77777777" w:rsidR="00075C22" w:rsidRDefault="00075C22" w:rsidP="00075C22">
      <w:r>
        <w:t>Синтез майтрейи иерархии Изначально Вышестоящего Отца каждого</w:t>
      </w:r>
    </w:p>
    <w:p w14:paraId="19EC10C1" w14:textId="77777777" w:rsidR="00075C22" w:rsidRDefault="00075C22" w:rsidP="00075C22">
      <w:r>
        <w:t>Синтез октоизвечных систем частей Изначально Вышестоящего Отца каждого</w:t>
      </w:r>
    </w:p>
    <w:p w14:paraId="23FE4154" w14:textId="391324E2" w:rsidR="00075C22" w:rsidRDefault="00075C22" w:rsidP="00075C22">
      <w:r>
        <w:t>Синтез архетипической реализации отец-человек-субъекта Изначально Вышестоящего Отца.</w:t>
      </w:r>
    </w:p>
    <w:p w14:paraId="34C6F290" w14:textId="77777777" w:rsidR="00075C22" w:rsidRDefault="00075C22" w:rsidP="00075C22"/>
    <w:p w14:paraId="544653BE" w14:textId="2061D35F" w:rsidR="000E10D0" w:rsidRDefault="000E10D0" w:rsidP="000E10D0">
      <w:r w:rsidRPr="00E47618">
        <w:rPr>
          <w:b/>
          <w:bCs/>
        </w:rPr>
        <w:t>1024-рица Частей Изначально Вышестоящего Отца действует во всех 32 Мирах ИВДИВО</w:t>
      </w:r>
      <w:r>
        <w:t>, а именно:</w:t>
      </w:r>
    </w:p>
    <w:p w14:paraId="64CFFF5D" w14:textId="24F5A906" w:rsidR="000E10D0" w:rsidRDefault="000E10D0" w:rsidP="000E10D0">
      <w:pPr>
        <w:pStyle w:val="a7"/>
        <w:numPr>
          <w:ilvl w:val="0"/>
          <w:numId w:val="1"/>
        </w:numPr>
        <w:ind w:left="0" w:firstLine="454"/>
      </w:pPr>
      <w:r>
        <w:t>В восьми реальностных мирах ИВДИВО каждого из 1 073 741 824 космосов:</w:t>
      </w:r>
    </w:p>
    <w:p w14:paraId="62955186" w14:textId="5E00EEA4" w:rsidR="000E10D0" w:rsidRDefault="000E10D0" w:rsidP="000E10D0">
      <w:r>
        <w:t>- физический мир 65536 реальностей синтеза частей, высших частей, совершенных частей и совершенных высших частей,</w:t>
      </w:r>
    </w:p>
    <w:p w14:paraId="6E6338BE" w14:textId="77777777" w:rsidR="000E10D0" w:rsidRDefault="000E10D0" w:rsidP="000E10D0">
      <w:r>
        <w:t>- тонкий мир 262144 реальностей синтеза частей, высших частей, совершенных частей и совершенных высших частей,</w:t>
      </w:r>
    </w:p>
    <w:p w14:paraId="528CD026" w14:textId="77777777" w:rsidR="000E10D0" w:rsidRDefault="000E10D0" w:rsidP="000E10D0">
      <w:r>
        <w:t>- огненный мир 1048576 реальностей синтеза частей, высших частей, совершенных частей и совершенных высших частей,</w:t>
      </w:r>
    </w:p>
    <w:p w14:paraId="27CB98CE" w14:textId="77777777" w:rsidR="000E10D0" w:rsidRDefault="000E10D0" w:rsidP="000E10D0">
      <w:r>
        <w:t>- синтезный мир 4194304 реальностей синтеза частей, высших частей, совершенных частей и совершенных высших частей,</w:t>
      </w:r>
    </w:p>
    <w:p w14:paraId="6A7410A9" w14:textId="77777777" w:rsidR="000E10D0" w:rsidRDefault="000E10D0" w:rsidP="000E10D0">
      <w:r>
        <w:lastRenderedPageBreak/>
        <w:t>- реализованный мир 16777216 реальностей синтеза частей, высших частей, совершенных частей и совершенных высших частей,</w:t>
      </w:r>
    </w:p>
    <w:p w14:paraId="59926173" w14:textId="6C18DAD6" w:rsidR="000E10D0" w:rsidRDefault="000E10D0" w:rsidP="000E10D0">
      <w:r>
        <w:t>- иерархический мир 67108864 реальностей синтеза частей, высших частей, совершенных частей и совершенных высших частей,</w:t>
      </w:r>
    </w:p>
    <w:p w14:paraId="6861641A" w14:textId="36190ACE" w:rsidR="000E10D0" w:rsidRDefault="000E10D0" w:rsidP="000E10D0">
      <w:r>
        <w:t>- ИВДИВО-сверхмир 268 435 456 реальностей синтеза частей, высших частей, совершенных частей и совершенных высших частей,</w:t>
      </w:r>
    </w:p>
    <w:p w14:paraId="7F92F17B" w14:textId="4879D9FB" w:rsidR="00E53325" w:rsidRDefault="000E10D0" w:rsidP="00E53325">
      <w:pPr>
        <w:spacing w:after="120"/>
      </w:pPr>
      <w:r>
        <w:t>- Супермир ИВО 1 073 741 824 реальностей синтеза частей, высших частей, совершенных частей и совершенных высших частей.</w:t>
      </w:r>
    </w:p>
    <w:p w14:paraId="65C6D2B0" w14:textId="77777777" w:rsidR="000E10D0" w:rsidRDefault="000E10D0" w:rsidP="00E53325">
      <w:pPr>
        <w:pStyle w:val="a7"/>
        <w:keepNext/>
        <w:numPr>
          <w:ilvl w:val="0"/>
          <w:numId w:val="1"/>
        </w:numPr>
        <w:ind w:left="0" w:firstLine="454"/>
      </w:pPr>
      <w:r>
        <w:t>В восьми архетипических высших мирах ИВДИВО:</w:t>
      </w:r>
    </w:p>
    <w:p w14:paraId="1B94F756" w14:textId="7B4A2052" w:rsidR="000E10D0" w:rsidRDefault="000E10D0" w:rsidP="000E10D0">
      <w:r>
        <w:t>- Высший физический мир 65536 архетипов синтеза 64 космосов синтеза частей, высших частей, совершенных частей и совершенных высших частей,</w:t>
      </w:r>
    </w:p>
    <w:p w14:paraId="2A4DF9EC" w14:textId="77777777" w:rsidR="000E10D0" w:rsidRDefault="000E10D0" w:rsidP="000E10D0">
      <w:r>
        <w:t>- Высший тонкий мир 262144 архетипов синтеза 256 космосов синтеза частей, высших частей, совершенных частей и совершенных высших частей,</w:t>
      </w:r>
    </w:p>
    <w:p w14:paraId="32B33704" w14:textId="77777777" w:rsidR="000E10D0" w:rsidRDefault="000E10D0" w:rsidP="000E10D0">
      <w:r>
        <w:t>- Высший огненный мир 1048576 архетипов синтеза 1024 космосов синтеза частей, высших частей, совершенных частей и совершенных высших частей,</w:t>
      </w:r>
    </w:p>
    <w:p w14:paraId="1310BF6F" w14:textId="77777777" w:rsidR="000E10D0" w:rsidRDefault="000E10D0" w:rsidP="000E10D0">
      <w:r>
        <w:t>- Высший синтезный мир 4194304 архетипов синтеза 4096 космосов синтеза частей, высших частей, совершенных частей и совершенных высших частей,</w:t>
      </w:r>
    </w:p>
    <w:p w14:paraId="25A8C180" w14:textId="77777777" w:rsidR="000E10D0" w:rsidRDefault="000E10D0" w:rsidP="000E10D0">
      <w:r>
        <w:t>- Высший реализованный мир 16777216 архетипов синтеза 16384 космосов синтеза частей, высших частей, совершенных частей и совершенных высших частей,</w:t>
      </w:r>
    </w:p>
    <w:p w14:paraId="5AC1909E" w14:textId="24E91470" w:rsidR="000E10D0" w:rsidRDefault="000E10D0" w:rsidP="000E10D0">
      <w:r>
        <w:t>- Высший иерархический мир 67108864 архетипов синтеза 65536 космосов синтеза частей, высших частей, совершенных частей и совершенных высших частей,</w:t>
      </w:r>
    </w:p>
    <w:p w14:paraId="2CBA274F" w14:textId="4EF3F0F0" w:rsidR="000E10D0" w:rsidRDefault="000E10D0" w:rsidP="000E10D0">
      <w:r>
        <w:t>- Высший ИВДИВО-сверхмир 268 435 456 архетипов синтеза 262144 космосов синтеза частей, высших частей, совершенных частей и совершенных высших частей,</w:t>
      </w:r>
    </w:p>
    <w:p w14:paraId="44E24918" w14:textId="7C347B0C" w:rsidR="000E10D0" w:rsidRDefault="000E10D0" w:rsidP="00E53325">
      <w:pPr>
        <w:spacing w:after="120"/>
      </w:pPr>
      <w:r>
        <w:t>- Высший супермир ИВО 1 073 741 824 архетипов синтеза 1048576 космосов синтеза частей, высших частей, совершенных частей и совершенных высших частей.</w:t>
      </w:r>
    </w:p>
    <w:p w14:paraId="4138E54F" w14:textId="77777777" w:rsidR="000E10D0" w:rsidRDefault="000E10D0" w:rsidP="000E10D0">
      <w:pPr>
        <w:pStyle w:val="a7"/>
        <w:numPr>
          <w:ilvl w:val="0"/>
          <w:numId w:val="1"/>
        </w:numPr>
        <w:ind w:left="0" w:firstLine="454"/>
      </w:pPr>
      <w:r>
        <w:t>В восьми космических совершенных мирах ИВДИВО:</w:t>
      </w:r>
    </w:p>
    <w:p w14:paraId="33F51AEF" w14:textId="7C82CE7F" w:rsidR="000E10D0" w:rsidRDefault="000E10D0" w:rsidP="000E10D0">
      <w:r>
        <w:t>- Совершенный физический мир 65536 космосов синтеза частей, высших частей, совершенных частей и совершенных высших частей,</w:t>
      </w:r>
    </w:p>
    <w:p w14:paraId="581B754E" w14:textId="77777777" w:rsidR="000E10D0" w:rsidRDefault="000E10D0" w:rsidP="000E10D0">
      <w:r>
        <w:t>- Совершенный тонкий мир 262144 космосов синтеза частей, высших частей, совершенных частей и совершенных высших частей,</w:t>
      </w:r>
    </w:p>
    <w:p w14:paraId="54473C15" w14:textId="77777777" w:rsidR="000E10D0" w:rsidRDefault="000E10D0" w:rsidP="000E10D0">
      <w:r>
        <w:t>- Совершенный огненный мир 1048576 космосов синтеза частей, высших частей, совершенных частей и совершенных высших частей,</w:t>
      </w:r>
    </w:p>
    <w:p w14:paraId="5613F700" w14:textId="77777777" w:rsidR="000E10D0" w:rsidRDefault="000E10D0" w:rsidP="000E10D0">
      <w:r>
        <w:t>- Совершенный синтезный мир 4194304 космосов синтеза частей, высших частей, совершенных частей и совершенных высших частей,</w:t>
      </w:r>
    </w:p>
    <w:p w14:paraId="7288F41D" w14:textId="77777777" w:rsidR="000E10D0" w:rsidRDefault="000E10D0" w:rsidP="000E10D0">
      <w:r>
        <w:t>- Совершенный реализованный мир 16777216 космосов синтеза частей, высших частей, совершенных частей и совершенных высших частей,</w:t>
      </w:r>
    </w:p>
    <w:p w14:paraId="14E4C1DE" w14:textId="2F2D81BA" w:rsidR="000E10D0" w:rsidRDefault="000E10D0" w:rsidP="000E10D0">
      <w:r>
        <w:t>- Совершенный иерархический мир 67108864 космосов синтеза частей, высших частей, совершенных частей и совершенных высших частей,</w:t>
      </w:r>
    </w:p>
    <w:p w14:paraId="2D1ED204" w14:textId="6430510D" w:rsidR="000E10D0" w:rsidRDefault="000E10D0" w:rsidP="000E10D0">
      <w:r>
        <w:t>- Совершенный ИВДИВО-сверхмир 268 435 456 космосов синтеза частей, высших частей, совершенных частей и совершенных высших частей,</w:t>
      </w:r>
    </w:p>
    <w:p w14:paraId="6E543D10" w14:textId="62E94C81" w:rsidR="00E53325" w:rsidRDefault="000E10D0" w:rsidP="00E53325">
      <w:pPr>
        <w:spacing w:after="120"/>
      </w:pPr>
      <w:r>
        <w:t>- Совершенный супермир ИВО 1 073 741 824 космосов синтеза частей, высших частей, совершенных частей и совершенных высших частей.</w:t>
      </w:r>
    </w:p>
    <w:p w14:paraId="2AE92CC5" w14:textId="7BC269DC" w:rsidR="000E10D0" w:rsidRDefault="000E10D0" w:rsidP="000E10D0">
      <w:pPr>
        <w:pStyle w:val="a7"/>
        <w:numPr>
          <w:ilvl w:val="0"/>
          <w:numId w:val="1"/>
        </w:numPr>
        <w:ind w:left="0" w:firstLine="454"/>
      </w:pPr>
      <w:r>
        <w:t>В восьми совершенных высших мирах ИВДИВО:</w:t>
      </w:r>
    </w:p>
    <w:p w14:paraId="176DD5A3" w14:textId="7F622431" w:rsidR="000E10D0" w:rsidRDefault="000E10D0" w:rsidP="000E10D0">
      <w:r>
        <w:t>- Совершенный высший Супермир ИВО – 17 179 869 184 (внекосмично, сферами живой материей ИВДИВО),</w:t>
      </w:r>
    </w:p>
    <w:p w14:paraId="7E111D4A" w14:textId="731363E8" w:rsidR="000E10D0" w:rsidRDefault="000E10D0" w:rsidP="000E10D0">
      <w:r>
        <w:t>- Совершенный высший Сверхмир ИВДИВО – 4 294 967 296 (внекосмично, сферами живой материей ИВДИВО),</w:t>
      </w:r>
    </w:p>
    <w:p w14:paraId="45F3CAAC" w14:textId="49ECC214" w:rsidR="000E10D0" w:rsidRDefault="000E10D0" w:rsidP="000E10D0">
      <w:r>
        <w:t>- Совершенный высший Иерархический мир – 1 073 741 824 космоса дуумвиратным синтезом Совершенного супермира ИВО,</w:t>
      </w:r>
    </w:p>
    <w:p w14:paraId="51EE8184" w14:textId="1ADE4A6A" w:rsidR="000E10D0" w:rsidRDefault="000E10D0" w:rsidP="000E10D0">
      <w:r>
        <w:t>- Совершенный высший Реализованный мир – 268 435 456 космосов дуумвиратным синтезом Совершенного сверхмира ИВДИВО,</w:t>
      </w:r>
    </w:p>
    <w:p w14:paraId="74C8564C" w14:textId="5CD9937B" w:rsidR="000E10D0" w:rsidRDefault="000E10D0" w:rsidP="000E10D0">
      <w:r>
        <w:lastRenderedPageBreak/>
        <w:t>- Совершенный высший Синтезный мир – 67 108 864 космоса дуумвиратным синтезом Совершенного иерархического мира,</w:t>
      </w:r>
    </w:p>
    <w:p w14:paraId="52A09009" w14:textId="21FBC0C2" w:rsidR="000E10D0" w:rsidRDefault="000E10D0" w:rsidP="000E10D0">
      <w:r>
        <w:t xml:space="preserve">- Совершенный высший Огненный мир – 16 777 216 космосов дуумвиратным синтезом Совершенного </w:t>
      </w:r>
      <w:proofErr w:type="spellStart"/>
      <w:r>
        <w:t>реальзованного</w:t>
      </w:r>
      <w:proofErr w:type="spellEnd"/>
      <w:r>
        <w:t xml:space="preserve"> мира,</w:t>
      </w:r>
    </w:p>
    <w:p w14:paraId="10C93E81" w14:textId="521E9B9B" w:rsidR="000E10D0" w:rsidRDefault="000E10D0" w:rsidP="000E10D0">
      <w:r>
        <w:t>- Совершенный высший Тонкий мир – 4194304 космоса дуумвиратным синтезом Совершенного синтезного мира,</w:t>
      </w:r>
    </w:p>
    <w:p w14:paraId="63AAD71D" w14:textId="7B446DEF" w:rsidR="004C6A97" w:rsidRDefault="000E10D0" w:rsidP="000E10D0">
      <w:r>
        <w:t>- Совершенный высший Физический мир – 1048576 космоса дуумвиратным синтезом Совершенного огненного.</w:t>
      </w:r>
    </w:p>
    <w:p w14:paraId="0A52A870" w14:textId="3F95ED13" w:rsidR="00075C22" w:rsidRDefault="00E53325" w:rsidP="004B5619">
      <w:pPr>
        <w:pStyle w:val="2"/>
      </w:pPr>
      <w:bookmarkStart w:id="12" w:name="_Toc222497869"/>
      <w:r>
        <w:t>Огонь и Синтез Части, Системы, Аппарата, Частности</w:t>
      </w:r>
      <w:bookmarkEnd w:id="12"/>
    </w:p>
    <w:p w14:paraId="62044B85" w14:textId="12DBDEB8" w:rsidR="00E53325" w:rsidRDefault="00E53325" w:rsidP="00E53325">
      <w:r>
        <w:t xml:space="preserve">Изначально Вышестоящий Отец являет </w:t>
      </w:r>
      <w:r w:rsidRPr="00E53325">
        <w:rPr>
          <w:b/>
          <w:bCs/>
        </w:rPr>
        <w:t>совершенные высшие части</w:t>
      </w:r>
      <w:r>
        <w:t>, реплицируемые Отец-Человек-Субъект-Землянину, состоящи</w:t>
      </w:r>
      <w:r w:rsidR="00A43D9C">
        <w:t>е</w:t>
      </w:r>
      <w:r>
        <w:t xml:space="preserve"> из:</w:t>
      </w:r>
    </w:p>
    <w:p w14:paraId="59D21D55" w14:textId="77777777" w:rsidR="00E53325" w:rsidRDefault="00E53325" w:rsidP="00E53325">
      <w:r>
        <w:t>- Высшего синтеза Изначально Вышестоящего Отца – совершенных высших частей любых видов выражения,</w:t>
      </w:r>
    </w:p>
    <w:p w14:paraId="6CBC34EC" w14:textId="77777777" w:rsidR="00E53325" w:rsidRDefault="00E53325" w:rsidP="00E53325">
      <w:r>
        <w:t>- Высшей воли Изначально Вышестоящего Отца – совершенных высших систем высших частей любых видов выражения,</w:t>
      </w:r>
    </w:p>
    <w:p w14:paraId="0B4722EB" w14:textId="77777777" w:rsidR="00E53325" w:rsidRDefault="00E53325" w:rsidP="00E53325">
      <w:r>
        <w:t>- Высшей мудрости Изначально Вышестоящего Отца – совершенных высших аппаратов высших систем/частей любых видов выражения,</w:t>
      </w:r>
    </w:p>
    <w:p w14:paraId="43135B7A" w14:textId="77777777" w:rsidR="00E53325" w:rsidRDefault="00E53325" w:rsidP="00E53325">
      <w:r>
        <w:t>- Высшей любви Изначально Вышестоящего Отца – совершенных высших частностей любых видов выражения.</w:t>
      </w:r>
    </w:p>
    <w:p w14:paraId="58A92372" w14:textId="28EE1E9A" w:rsidR="00E53325" w:rsidRDefault="00E53325" w:rsidP="00E53325">
      <w:r>
        <w:t xml:space="preserve">Изначально Вышестоящий Отец являет </w:t>
      </w:r>
      <w:r w:rsidRPr="00E53325">
        <w:rPr>
          <w:b/>
          <w:bCs/>
        </w:rPr>
        <w:t>совершенные части</w:t>
      </w:r>
      <w:r>
        <w:t>, реплицируемые Отец-Человек-Землянину, состоящи</w:t>
      </w:r>
      <w:r w:rsidR="00A43D9C">
        <w:t>е</w:t>
      </w:r>
      <w:r>
        <w:t xml:space="preserve"> из:</w:t>
      </w:r>
    </w:p>
    <w:p w14:paraId="6BC1BB3B" w14:textId="77777777" w:rsidR="00E53325" w:rsidRDefault="00E53325" w:rsidP="00E53325">
      <w:r>
        <w:t>- Высшего огня Изначально Вышестоящего Отца – совершенных частей любых видов выражения,</w:t>
      </w:r>
    </w:p>
    <w:p w14:paraId="0238B914" w14:textId="77777777" w:rsidR="00E53325" w:rsidRDefault="00E53325" w:rsidP="00E53325">
      <w:r>
        <w:t>- Высшего духа Изначально Вышестоящего Отца – совершенных системы совершенных частей любых видов выражения,</w:t>
      </w:r>
    </w:p>
    <w:p w14:paraId="5520E472" w14:textId="77777777" w:rsidR="00E53325" w:rsidRDefault="00E53325" w:rsidP="00E53325">
      <w:r>
        <w:t>- Высшего света Изначально Вышестоящего Отца – совершенных аппаратов совершенных систем/частей любых видов выражения,</w:t>
      </w:r>
    </w:p>
    <w:p w14:paraId="69E8BB63" w14:textId="77777777" w:rsidR="00E53325" w:rsidRDefault="00E53325" w:rsidP="00E53325">
      <w:r>
        <w:t>- Высшей энергии Изначально Вышестоящего Отца – совершенных частностей любых видов выражения.</w:t>
      </w:r>
    </w:p>
    <w:p w14:paraId="2069AADF" w14:textId="1C1A47DC" w:rsidR="00E53325" w:rsidRDefault="00E53325" w:rsidP="00E53325">
      <w:r>
        <w:t xml:space="preserve">Изначально Вышестоящий Отец являет </w:t>
      </w:r>
      <w:r w:rsidRPr="00E53325">
        <w:rPr>
          <w:b/>
          <w:bCs/>
        </w:rPr>
        <w:t>Высшие Части</w:t>
      </w:r>
      <w:r>
        <w:t>, реплицируемые Отец-Человек-Субъект-Землянину, состоящи</w:t>
      </w:r>
      <w:r w:rsidR="00A43D9C">
        <w:t>е</w:t>
      </w:r>
      <w:r>
        <w:t xml:space="preserve"> из:</w:t>
      </w:r>
    </w:p>
    <w:p w14:paraId="10CCE1B1" w14:textId="77777777" w:rsidR="00E53325" w:rsidRDefault="00E53325" w:rsidP="00E53325">
      <w:r>
        <w:t>- Синтеза Изначально Вышестоящего Отца – Высшие Части любых видов выражения,</w:t>
      </w:r>
    </w:p>
    <w:p w14:paraId="1EFAEB04" w14:textId="77777777" w:rsidR="00E53325" w:rsidRDefault="00E53325" w:rsidP="00E53325">
      <w:r>
        <w:t>- Воли Изначально Вышестоящего Отца – Высшие Системы высших частей любых видов выражения,</w:t>
      </w:r>
    </w:p>
    <w:p w14:paraId="1B16B646" w14:textId="77777777" w:rsidR="00E53325" w:rsidRDefault="00E53325" w:rsidP="00E53325">
      <w:r>
        <w:t>- Мудрости Изначально Вышестоящего Отца – Высшие Аппараты высших систем высших частей любых видов выражения,</w:t>
      </w:r>
    </w:p>
    <w:p w14:paraId="515B4949" w14:textId="77777777" w:rsidR="00E53325" w:rsidRDefault="00E53325" w:rsidP="00E53325">
      <w:r>
        <w:t>- Любви Изначально Вышестоящего Отца – Высшие Частности любых видов выражения.</w:t>
      </w:r>
    </w:p>
    <w:p w14:paraId="361755A7" w14:textId="34863D2E" w:rsidR="00E53325" w:rsidRDefault="00E53325" w:rsidP="00E53325">
      <w:r>
        <w:t xml:space="preserve">Изначально Вышестоящий Отец являет </w:t>
      </w:r>
      <w:r w:rsidRPr="00E53325">
        <w:rPr>
          <w:b/>
          <w:bCs/>
        </w:rPr>
        <w:t>Части</w:t>
      </w:r>
      <w:r>
        <w:t>, реплицируемые Отец-Человек- Землянину, состоящи</w:t>
      </w:r>
      <w:r w:rsidR="00A43D9C">
        <w:t>е</w:t>
      </w:r>
      <w:r>
        <w:t xml:space="preserve"> из:</w:t>
      </w:r>
    </w:p>
    <w:p w14:paraId="383DC33B" w14:textId="77777777" w:rsidR="00E53325" w:rsidRDefault="00E53325" w:rsidP="00E53325">
      <w:r>
        <w:t>- Огня Изначально Вышестоящего Отца – Части любых видов выражения,</w:t>
      </w:r>
    </w:p>
    <w:p w14:paraId="347786ED" w14:textId="77777777" w:rsidR="00E53325" w:rsidRDefault="00E53325" w:rsidP="00E53325">
      <w:r>
        <w:t>- Духа Изначально Вышестоящего Отца – Системы частей любых видов выражения,</w:t>
      </w:r>
    </w:p>
    <w:p w14:paraId="687FF96D" w14:textId="77777777" w:rsidR="00E53325" w:rsidRDefault="00E53325" w:rsidP="00E53325">
      <w:r>
        <w:t>- Света Изначально Вышестоящего Отца – Аппараты систем частей любых видов выражения,</w:t>
      </w:r>
    </w:p>
    <w:p w14:paraId="1B9C7B91" w14:textId="1090C7CE" w:rsidR="00E53325" w:rsidRDefault="00E53325" w:rsidP="00E53325">
      <w:r>
        <w:t>- Энергии Изначально Вышестоящего Отца – Частности любых видов выражения.</w:t>
      </w:r>
    </w:p>
    <w:p w14:paraId="3B2BF579" w14:textId="1BADC073" w:rsidR="00FB6D9C" w:rsidRDefault="00FB6D9C" w:rsidP="004B5619">
      <w:pPr>
        <w:pStyle w:val="2"/>
      </w:pPr>
      <w:bookmarkStart w:id="13" w:name="_Toc222497870"/>
      <w:r>
        <w:t>Огнеобразы Части</w:t>
      </w:r>
      <w:bookmarkEnd w:id="13"/>
    </w:p>
    <w:p w14:paraId="15FA1D12" w14:textId="02957812" w:rsidR="00E47618" w:rsidRDefault="00E47618" w:rsidP="00E47618">
      <w:r>
        <w:t xml:space="preserve">Стандарт </w:t>
      </w:r>
      <w:r w:rsidRPr="00FB6D9C">
        <w:rPr>
          <w:b/>
          <w:bCs/>
        </w:rPr>
        <w:t>16-рицы огнеобразов</w:t>
      </w:r>
      <w:r>
        <w:t>, из которых формируются все виды частностей, аппаратов, систем и частей, шестнадцатеричностью их реализации</w:t>
      </w:r>
    </w:p>
    <w:p w14:paraId="3CC77D3F" w14:textId="77777777" w:rsidR="00237EB8" w:rsidRDefault="00237EB8" w:rsidP="00E47618"/>
    <w:p w14:paraId="7EE4CB08" w14:textId="77777777" w:rsidR="00E47618" w:rsidRDefault="00E47618" w:rsidP="00E47618">
      <w:pPr>
        <w:sectPr w:rsidR="00E47618">
          <w:pgSz w:w="11906" w:h="16838"/>
          <w:pgMar w:top="1134" w:right="850" w:bottom="1134" w:left="1701" w:header="708" w:footer="708" w:gutter="0"/>
          <w:cols w:space="708"/>
          <w:docGrid w:linePitch="360"/>
        </w:sectPr>
      </w:pPr>
    </w:p>
    <w:p w14:paraId="3739F394" w14:textId="77777777" w:rsidR="00E47618" w:rsidRDefault="00E47618" w:rsidP="00C82C56">
      <w:pPr>
        <w:ind w:firstLine="0"/>
      </w:pPr>
      <w:r>
        <w:t>16. Ядро</w:t>
      </w:r>
    </w:p>
    <w:p w14:paraId="45423A43" w14:textId="77777777" w:rsidR="00E47618" w:rsidRDefault="00E47618" w:rsidP="00C82C56">
      <w:pPr>
        <w:ind w:firstLine="0"/>
      </w:pPr>
      <w:r>
        <w:t>15. Есмь</w:t>
      </w:r>
    </w:p>
    <w:p w14:paraId="18C1F50F" w14:textId="77777777" w:rsidR="00E47618" w:rsidRDefault="00E47618" w:rsidP="00C82C56">
      <w:pPr>
        <w:ind w:firstLine="0"/>
      </w:pPr>
      <w:r>
        <w:t>14. Империо</w:t>
      </w:r>
    </w:p>
    <w:p w14:paraId="63E2F652" w14:textId="77777777" w:rsidR="00E47618" w:rsidRDefault="00E47618" w:rsidP="00C82C56">
      <w:pPr>
        <w:ind w:firstLine="0"/>
      </w:pPr>
      <w:r>
        <w:t>13. Версум</w:t>
      </w:r>
    </w:p>
    <w:p w14:paraId="151098A2" w14:textId="77777777" w:rsidR="00E47618" w:rsidRDefault="00E47618" w:rsidP="00C82C56">
      <w:pPr>
        <w:ind w:firstLine="0"/>
      </w:pPr>
      <w:r>
        <w:lastRenderedPageBreak/>
        <w:t>12. Континуум</w:t>
      </w:r>
    </w:p>
    <w:p w14:paraId="38BC4775" w14:textId="77777777" w:rsidR="00E47618" w:rsidRDefault="00E47618" w:rsidP="00C82C56">
      <w:pPr>
        <w:ind w:firstLine="0"/>
      </w:pPr>
      <w:r>
        <w:t>11. Объём</w:t>
      </w:r>
    </w:p>
    <w:p w14:paraId="2A0E2DB8" w14:textId="77777777" w:rsidR="00E47618" w:rsidRDefault="00E47618" w:rsidP="00C82C56">
      <w:pPr>
        <w:ind w:firstLine="0"/>
      </w:pPr>
      <w:r>
        <w:t>10. Шар</w:t>
      </w:r>
    </w:p>
    <w:p w14:paraId="7CFCB9FE" w14:textId="77777777" w:rsidR="00E47618" w:rsidRDefault="00E47618" w:rsidP="00C82C56">
      <w:pPr>
        <w:ind w:firstLine="0"/>
      </w:pPr>
      <w:r>
        <w:t>09. Капля</w:t>
      </w:r>
    </w:p>
    <w:p w14:paraId="0678306D" w14:textId="77777777" w:rsidR="00E47618" w:rsidRDefault="00E47618" w:rsidP="00C82C56">
      <w:pPr>
        <w:ind w:firstLine="0"/>
      </w:pPr>
      <w:r>
        <w:t>08. Искра</w:t>
      </w:r>
    </w:p>
    <w:p w14:paraId="4BE66F7B" w14:textId="77777777" w:rsidR="00E47618" w:rsidRPr="00E47618" w:rsidRDefault="00E47618" w:rsidP="00C82C56">
      <w:pPr>
        <w:ind w:firstLine="0"/>
        <w:rPr>
          <w:b/>
          <w:bCs/>
        </w:rPr>
      </w:pPr>
      <w:r w:rsidRPr="00E47618">
        <w:rPr>
          <w:b/>
          <w:bCs/>
        </w:rPr>
        <w:t>07. Точка-Искра</w:t>
      </w:r>
    </w:p>
    <w:p w14:paraId="624FB020" w14:textId="77777777" w:rsidR="00E47618" w:rsidRDefault="00E47618" w:rsidP="00C82C56">
      <w:pPr>
        <w:ind w:firstLine="0"/>
      </w:pPr>
      <w:r>
        <w:t>06. Точка</w:t>
      </w:r>
    </w:p>
    <w:p w14:paraId="2624B1CA" w14:textId="77777777" w:rsidR="00E47618" w:rsidRDefault="00E47618" w:rsidP="00C82C56">
      <w:pPr>
        <w:ind w:firstLine="0"/>
      </w:pPr>
      <w:r>
        <w:t>05. Элемент</w:t>
      </w:r>
    </w:p>
    <w:p w14:paraId="68C55704" w14:textId="77777777" w:rsidR="00E47618" w:rsidRDefault="00E47618" w:rsidP="00C82C56">
      <w:pPr>
        <w:ind w:firstLine="0"/>
      </w:pPr>
      <w:r>
        <w:t>04. Молекула</w:t>
      </w:r>
    </w:p>
    <w:p w14:paraId="75A81CFA" w14:textId="77777777" w:rsidR="00E47618" w:rsidRDefault="00E47618" w:rsidP="00C82C56">
      <w:pPr>
        <w:ind w:firstLine="0"/>
      </w:pPr>
      <w:r>
        <w:t>03. Атом</w:t>
      </w:r>
    </w:p>
    <w:p w14:paraId="4D6C8B92" w14:textId="77777777" w:rsidR="00E47618" w:rsidRDefault="00E47618" w:rsidP="00C82C56">
      <w:pPr>
        <w:ind w:firstLine="0"/>
      </w:pPr>
      <w:r>
        <w:t>02. Частица</w:t>
      </w:r>
    </w:p>
    <w:p w14:paraId="4911698F" w14:textId="238B7CA7" w:rsidR="00A67616" w:rsidRDefault="00E47618" w:rsidP="00C82C56">
      <w:pPr>
        <w:ind w:firstLine="0"/>
      </w:pPr>
      <w:r>
        <w:t>01. Спин</w:t>
      </w:r>
    </w:p>
    <w:p w14:paraId="2A4DF3E9" w14:textId="77777777" w:rsidR="00E47618" w:rsidRDefault="00E47618" w:rsidP="00E47618">
      <w:pPr>
        <w:sectPr w:rsidR="00E47618" w:rsidSect="00C82C56">
          <w:type w:val="continuous"/>
          <w:pgSz w:w="11906" w:h="16838"/>
          <w:pgMar w:top="1134" w:right="850" w:bottom="1134" w:left="1701" w:header="708" w:footer="708" w:gutter="0"/>
          <w:cols w:num="4" w:space="709"/>
          <w:docGrid w:linePitch="360"/>
        </w:sectPr>
      </w:pPr>
    </w:p>
    <w:p w14:paraId="41F4FBF4" w14:textId="77777777" w:rsidR="00237EB8" w:rsidRDefault="00237EB8" w:rsidP="00E47618"/>
    <w:p w14:paraId="3D311360" w14:textId="296B7F3F" w:rsidR="00E47618" w:rsidRDefault="00FB6D9C" w:rsidP="00E47618">
      <w:r>
        <w:t>Ч</w:t>
      </w:r>
      <w:r w:rsidR="00E47618">
        <w:t>аст</w:t>
      </w:r>
      <w:r w:rsidR="00C82C56">
        <w:t>ь</w:t>
      </w:r>
      <w:r>
        <w:t xml:space="preserve"> Майтрейя </w:t>
      </w:r>
      <w:r w:rsidR="00C82C56">
        <w:t>и</w:t>
      </w:r>
      <w:r>
        <w:t>ерархии</w:t>
      </w:r>
      <w:r w:rsidR="00C82C56">
        <w:t xml:space="preserve"> организуется</w:t>
      </w:r>
      <w:r>
        <w:t xml:space="preserve"> 7-</w:t>
      </w:r>
      <w:r w:rsidR="00C82C56">
        <w:t>ми</w:t>
      </w:r>
      <w:r w:rsidR="00A43D9C">
        <w:t xml:space="preserve"> </w:t>
      </w:r>
      <w:r w:rsidR="00A43D9C" w:rsidRPr="005E63EA">
        <w:t>/</w:t>
      </w:r>
      <w:r w:rsidR="00A43D9C">
        <w:t>седьмыми</w:t>
      </w:r>
      <w:r w:rsidR="00A43D9C" w:rsidRPr="005E63EA">
        <w:t>/</w:t>
      </w:r>
      <w:r>
        <w:t xml:space="preserve"> огнеобраз</w:t>
      </w:r>
      <w:r w:rsidR="00C82C56">
        <w:t>ами</w:t>
      </w:r>
      <w:r>
        <w:t xml:space="preserve"> </w:t>
      </w:r>
      <w:r w:rsidRPr="00533EB8">
        <w:rPr>
          <w:b/>
          <w:bCs/>
        </w:rPr>
        <w:t>Точк</w:t>
      </w:r>
      <w:r w:rsidR="00C82C56" w:rsidRPr="00533EB8">
        <w:rPr>
          <w:b/>
          <w:bCs/>
        </w:rPr>
        <w:t>ами</w:t>
      </w:r>
      <w:r w:rsidRPr="00533EB8">
        <w:rPr>
          <w:b/>
          <w:bCs/>
        </w:rPr>
        <w:t>-Искр</w:t>
      </w:r>
      <w:r w:rsidR="00C82C56" w:rsidRPr="00533EB8">
        <w:rPr>
          <w:b/>
          <w:bCs/>
        </w:rPr>
        <w:t>ами</w:t>
      </w:r>
      <w:r>
        <w:t>.</w:t>
      </w:r>
    </w:p>
    <w:p w14:paraId="638BB541" w14:textId="79C289B0" w:rsidR="00C82C56" w:rsidRDefault="00C82C56" w:rsidP="00E47618">
      <w:pPr>
        <w:rPr>
          <w:b/>
          <w:bCs/>
        </w:rPr>
      </w:pPr>
      <w:r>
        <w:t>По 64-ричности организации огнеобразов – огнём, духом, светом и энергией –</w:t>
      </w:r>
      <w:r w:rsidR="00A43D9C" w:rsidRPr="005E63EA">
        <w:t xml:space="preserve"> </w:t>
      </w:r>
      <w:r>
        <w:t xml:space="preserve">Часть Майтрейя иерархии организуется 23-ми </w:t>
      </w:r>
      <w:r w:rsidR="00A43D9C" w:rsidRPr="005E63EA">
        <w:t>/</w:t>
      </w:r>
      <w:r w:rsidR="00A43D9C">
        <w:t>двадцать третьими</w:t>
      </w:r>
      <w:r w:rsidR="00A43D9C" w:rsidRPr="005E63EA">
        <w:t>/</w:t>
      </w:r>
      <w:r w:rsidR="00A43D9C">
        <w:t xml:space="preserve"> </w:t>
      </w:r>
      <w:r>
        <w:t xml:space="preserve">огнеобразами </w:t>
      </w:r>
      <w:r w:rsidRPr="00C82C56">
        <w:rPr>
          <w:b/>
          <w:bCs/>
        </w:rPr>
        <w:t>Точк</w:t>
      </w:r>
      <w:r>
        <w:rPr>
          <w:b/>
          <w:bCs/>
        </w:rPr>
        <w:t>ами</w:t>
      </w:r>
      <w:r w:rsidRPr="00C82C56">
        <w:rPr>
          <w:b/>
          <w:bCs/>
        </w:rPr>
        <w:t>-Искр</w:t>
      </w:r>
      <w:r>
        <w:rPr>
          <w:b/>
          <w:bCs/>
        </w:rPr>
        <w:t>ами</w:t>
      </w:r>
      <w:r w:rsidRPr="00C82C56">
        <w:rPr>
          <w:b/>
          <w:bCs/>
        </w:rPr>
        <w:t xml:space="preserve"> Света</w:t>
      </w:r>
      <w:r>
        <w:rPr>
          <w:b/>
          <w:bCs/>
        </w:rPr>
        <w:t>.</w:t>
      </w:r>
    </w:p>
    <w:p w14:paraId="7410E5EB" w14:textId="31CB1074" w:rsidR="00533EB8" w:rsidRDefault="00533EB8" w:rsidP="004B5619">
      <w:pPr>
        <w:pStyle w:val="2"/>
      </w:pPr>
      <w:bookmarkStart w:id="14" w:name="_Toc222497871"/>
      <w:r>
        <w:t>Системы Части</w:t>
      </w:r>
      <w:bookmarkEnd w:id="14"/>
    </w:p>
    <w:p w14:paraId="709E2B01" w14:textId="055185E6" w:rsidR="00E47618" w:rsidRDefault="00533EB8" w:rsidP="00E47618">
      <w:r>
        <w:t>Любая Часть Человека организуется базово 16 системами:</w:t>
      </w:r>
    </w:p>
    <w:p w14:paraId="03D42D5A" w14:textId="77777777" w:rsidR="00A43D9C" w:rsidRDefault="00533EB8" w:rsidP="00533EB8">
      <w:r>
        <w:t>16. Дом (синтез сфер-оболочек и устойчивая взаимоорганизация синтеза в оперировании процессом)</w:t>
      </w:r>
    </w:p>
    <w:p w14:paraId="53A53B40" w14:textId="20234329" w:rsidR="00533EB8" w:rsidRDefault="00533EB8" w:rsidP="00533EB8">
      <w:r>
        <w:t>15. Стать (устойчивая насыщенность глубинной определённости)</w:t>
      </w:r>
    </w:p>
    <w:p w14:paraId="04DEEAE2" w14:textId="77777777" w:rsidR="00533EB8" w:rsidRDefault="00533EB8" w:rsidP="00533EB8">
      <w:r>
        <w:t>14. Теза (устойчивая взаимоорганизация глубинной насыщенности)</w:t>
      </w:r>
    </w:p>
    <w:p w14:paraId="76E59167" w14:textId="77777777" w:rsidR="00533EB8" w:rsidRDefault="00533EB8" w:rsidP="00533EB8">
      <w:r>
        <w:t>13. Эталон (устойчивая взаимосвязь глубинной организованности)</w:t>
      </w:r>
    </w:p>
    <w:p w14:paraId="60080A30" w14:textId="77777777" w:rsidR="00533EB8" w:rsidRDefault="00533EB8" w:rsidP="00533EB8">
      <w:r>
        <w:t>12. Огнеобраз (микро/макро взаимоорганизация базовых сгустков материи)</w:t>
      </w:r>
    </w:p>
    <w:p w14:paraId="0FDAB66B" w14:textId="77777777" w:rsidR="00A43D9C" w:rsidRDefault="00533EB8" w:rsidP="00533EB8">
      <w:r>
        <w:t>11. Фора (концентрация абсолютной организации устойчивой формы существования)</w:t>
      </w:r>
    </w:p>
    <w:p w14:paraId="374E877B" w14:textId="7DDC84AC" w:rsidR="00533EB8" w:rsidRDefault="00533EB8" w:rsidP="00533EB8">
      <w:r>
        <w:t>10. Реплика (реплицируемость огня/материи знаниями, устойчивые определения содержания)</w:t>
      </w:r>
    </w:p>
    <w:p w14:paraId="5AB05AB7" w14:textId="77777777" w:rsidR="00533EB8" w:rsidRDefault="00533EB8" w:rsidP="00533EB8">
      <w:r>
        <w:t>09. Меримость (устойчивая взаимоорганизация мер, определяющая тенденцию явления)</w:t>
      </w:r>
    </w:p>
    <w:p w14:paraId="3A9500F0" w14:textId="77777777" w:rsidR="00533EB8" w:rsidRDefault="00533EB8" w:rsidP="00533EB8">
      <w:r>
        <w:t>08. Магнитность (многополюсная взаимоорганизация концентрированной насыщенности)</w:t>
      </w:r>
    </w:p>
    <w:p w14:paraId="0151C498" w14:textId="77777777" w:rsidR="00533EB8" w:rsidRDefault="00533EB8" w:rsidP="00533EB8">
      <w:r w:rsidRPr="00533EB8">
        <w:rPr>
          <w:b/>
          <w:bCs/>
        </w:rPr>
        <w:t>07. Столпность</w:t>
      </w:r>
      <w:r>
        <w:t xml:space="preserve"> (взаимосинтезирование концентрированной насыщенности)</w:t>
      </w:r>
    </w:p>
    <w:p w14:paraId="700D3D08" w14:textId="77777777" w:rsidR="00A43D9C" w:rsidRDefault="00533EB8" w:rsidP="00533EB8">
      <w:r>
        <w:t>06. Разряд (линейная взаимосвязь концентрированной организованности)</w:t>
      </w:r>
      <w:r w:rsidR="00A43D9C">
        <w:t xml:space="preserve"> </w:t>
      </w:r>
    </w:p>
    <w:p w14:paraId="4DCC34D5" w14:textId="77777777" w:rsidR="00A43D9C" w:rsidRDefault="00533EB8" w:rsidP="00533EB8">
      <w:r>
        <w:t>05. Сила (сгустковое течение микро/макро взаимосвязанной материи)</w:t>
      </w:r>
    </w:p>
    <w:p w14:paraId="415CD28B" w14:textId="46EB5943" w:rsidR="00533EB8" w:rsidRDefault="00533EB8" w:rsidP="00533EB8">
      <w:r>
        <w:t>04. Сфера (устойчивая форма организации действительности)</w:t>
      </w:r>
    </w:p>
    <w:p w14:paraId="2105EB60" w14:textId="77777777" w:rsidR="00533EB8" w:rsidRDefault="00533EB8" w:rsidP="00533EB8">
      <w:r>
        <w:t>03. Чакра (вершение определения реплицируемости)</w:t>
      </w:r>
    </w:p>
    <w:p w14:paraId="7B238349" w14:textId="77777777" w:rsidR="00533EB8" w:rsidRDefault="00533EB8" w:rsidP="00533EB8">
      <w:r>
        <w:t>02. Ген (мерная взаимосвязь определения явления)</w:t>
      </w:r>
    </w:p>
    <w:p w14:paraId="3D69DE5D" w14:textId="1C707751" w:rsidR="00533EB8" w:rsidRDefault="00533EB8" w:rsidP="00533EB8">
      <w:r>
        <w:t>01. ДНК (устойчивая огнеобразная последовательность живого вещества)</w:t>
      </w:r>
    </w:p>
    <w:p w14:paraId="5AEE4735" w14:textId="77777777" w:rsidR="00221397" w:rsidRDefault="00221397" w:rsidP="00533EB8"/>
    <w:p w14:paraId="63FE0C43" w14:textId="22CCBA70" w:rsidR="00533EB8" w:rsidRDefault="00221397" w:rsidP="00533EB8">
      <w:r>
        <w:t xml:space="preserve">По списку 1024-ричной системной организации, 471-й Части Майтрейя Иерархии соответствует система </w:t>
      </w:r>
      <w:r w:rsidRPr="00533EB8">
        <w:rPr>
          <w:b/>
          <w:bCs/>
        </w:rPr>
        <w:t xml:space="preserve">Столпность </w:t>
      </w:r>
      <w:r>
        <w:rPr>
          <w:b/>
          <w:bCs/>
        </w:rPr>
        <w:t>с</w:t>
      </w:r>
      <w:r w:rsidRPr="00533EB8">
        <w:rPr>
          <w:b/>
          <w:bCs/>
        </w:rPr>
        <w:t>вета</w:t>
      </w:r>
      <w:r>
        <w:t xml:space="preserve">. Каждая Часть в 1024-рице человека </w:t>
      </w:r>
      <w:proofErr w:type="spellStart"/>
      <w:r>
        <w:t>сотворяется</w:t>
      </w:r>
      <w:proofErr w:type="spellEnd"/>
      <w:r>
        <w:t xml:space="preserve"> Изначально Вышестоящим Отцом с 1024 системами. А с 15.02.2026 каждая Часть в 32768-рице человека </w:t>
      </w:r>
      <w:proofErr w:type="spellStart"/>
      <w:r>
        <w:t>сотворяется</w:t>
      </w:r>
      <w:proofErr w:type="spellEnd"/>
      <w:r>
        <w:t xml:space="preserve"> с 32768 системами в ней.</w:t>
      </w:r>
    </w:p>
    <w:p w14:paraId="4805CB5E" w14:textId="43258F0D" w:rsidR="00533EB8" w:rsidRDefault="00533EB8" w:rsidP="004B5619">
      <w:pPr>
        <w:pStyle w:val="2"/>
      </w:pPr>
      <w:bookmarkStart w:id="15" w:name="_Toc222497872"/>
      <w:r>
        <w:t>Аппараты Части</w:t>
      </w:r>
      <w:bookmarkEnd w:id="15"/>
    </w:p>
    <w:p w14:paraId="2157A9BF" w14:textId="12214A15" w:rsidR="00533EB8" w:rsidRDefault="00533EB8" w:rsidP="00533EB8">
      <w:r>
        <w:t>Системы строятся аппаратами</w:t>
      </w:r>
      <w:r w:rsidR="0086639F">
        <w:t xml:space="preserve">, </w:t>
      </w:r>
      <w:r w:rsidRPr="00533EB8">
        <w:t>названия 16-рицы фундаментальностей аппаратов систем частей</w:t>
      </w:r>
      <w:r>
        <w:t xml:space="preserve"> следующие</w:t>
      </w:r>
      <w:r w:rsidR="0086639F">
        <w:t>:</w:t>
      </w:r>
    </w:p>
    <w:p w14:paraId="725D8767" w14:textId="77777777" w:rsidR="00533EB8" w:rsidRDefault="00533EB8" w:rsidP="00533EB8">
      <w:r>
        <w:t>16. Фундаментальность</w:t>
      </w:r>
    </w:p>
    <w:p w14:paraId="092079BA" w14:textId="77777777" w:rsidR="00533EB8" w:rsidRDefault="00533EB8" w:rsidP="00533EB8">
      <w:r>
        <w:t>15. Тело</w:t>
      </w:r>
    </w:p>
    <w:p w14:paraId="3DEA7910" w14:textId="77777777" w:rsidR="00533EB8" w:rsidRDefault="00533EB8" w:rsidP="00533EB8">
      <w:r>
        <w:t>14. Гравитация</w:t>
      </w:r>
    </w:p>
    <w:p w14:paraId="67331FE5" w14:textId="77777777" w:rsidR="00533EB8" w:rsidRDefault="00533EB8" w:rsidP="00533EB8">
      <w:r>
        <w:t>13. Спектр</w:t>
      </w:r>
    </w:p>
    <w:p w14:paraId="2F5B802A" w14:textId="77777777" w:rsidR="00533EB8" w:rsidRDefault="00533EB8" w:rsidP="00533EB8">
      <w:r>
        <w:t>12. Метрика</w:t>
      </w:r>
    </w:p>
    <w:p w14:paraId="64509B48" w14:textId="77777777" w:rsidR="00533EB8" w:rsidRDefault="00533EB8" w:rsidP="00533EB8">
      <w:r>
        <w:t>11. Абсолют</w:t>
      </w:r>
    </w:p>
    <w:p w14:paraId="0361F2B3" w14:textId="77777777" w:rsidR="00533EB8" w:rsidRDefault="00533EB8" w:rsidP="00533EB8">
      <w:r>
        <w:t>10. Асимметрия</w:t>
      </w:r>
    </w:p>
    <w:p w14:paraId="5FA872D3" w14:textId="77777777" w:rsidR="00533EB8" w:rsidRDefault="00533EB8" w:rsidP="00533EB8">
      <w:r>
        <w:t>09. Размерность</w:t>
      </w:r>
    </w:p>
    <w:p w14:paraId="5C49F286" w14:textId="77777777" w:rsidR="00533EB8" w:rsidRDefault="00533EB8" w:rsidP="00533EB8">
      <w:r>
        <w:t>08. Аннигиляция</w:t>
      </w:r>
    </w:p>
    <w:p w14:paraId="1BE9F1C6" w14:textId="77777777" w:rsidR="00533EB8" w:rsidRPr="00533EB8" w:rsidRDefault="00533EB8" w:rsidP="00533EB8">
      <w:pPr>
        <w:rPr>
          <w:b/>
          <w:bCs/>
        </w:rPr>
      </w:pPr>
      <w:r>
        <w:t xml:space="preserve">07. </w:t>
      </w:r>
      <w:r w:rsidRPr="00533EB8">
        <w:rPr>
          <w:b/>
          <w:bCs/>
        </w:rPr>
        <w:t>Плотность</w:t>
      </w:r>
    </w:p>
    <w:p w14:paraId="78ECEC67" w14:textId="77777777" w:rsidR="00533EB8" w:rsidRDefault="00533EB8" w:rsidP="00533EB8">
      <w:r>
        <w:t>06. Заряд</w:t>
      </w:r>
    </w:p>
    <w:p w14:paraId="34362374" w14:textId="77777777" w:rsidR="00533EB8" w:rsidRDefault="00533EB8" w:rsidP="00533EB8">
      <w:r>
        <w:lastRenderedPageBreak/>
        <w:t>05. Импульс</w:t>
      </w:r>
    </w:p>
    <w:p w14:paraId="1BFAF2AF" w14:textId="77777777" w:rsidR="00533EB8" w:rsidRDefault="00533EB8" w:rsidP="00533EB8">
      <w:r>
        <w:t>04. Единица</w:t>
      </w:r>
    </w:p>
    <w:p w14:paraId="053CD960" w14:textId="77777777" w:rsidR="00533EB8" w:rsidRDefault="00533EB8" w:rsidP="00533EB8">
      <w:r>
        <w:t>03. Матрица</w:t>
      </w:r>
    </w:p>
    <w:p w14:paraId="0A6BFB64" w14:textId="77777777" w:rsidR="00533EB8" w:rsidRDefault="00533EB8" w:rsidP="00533EB8">
      <w:r>
        <w:t>02. Флюидичность</w:t>
      </w:r>
    </w:p>
    <w:p w14:paraId="4CBBA20F" w14:textId="6B97D1B0" w:rsidR="00533EB8" w:rsidRDefault="00533EB8" w:rsidP="00533EB8">
      <w:r>
        <w:t>01. Масса</w:t>
      </w:r>
    </w:p>
    <w:p w14:paraId="4D526404" w14:textId="1FD2FF43" w:rsidR="00221397" w:rsidRDefault="00221397" w:rsidP="00221397">
      <w:r>
        <w:t xml:space="preserve">471-й аппарат базовой эталонной 1024-рицы аппаратов систем частей – </w:t>
      </w:r>
      <w:r w:rsidRPr="00533EB8">
        <w:rPr>
          <w:b/>
          <w:bCs/>
        </w:rPr>
        <w:t xml:space="preserve">Столпность </w:t>
      </w:r>
      <w:r>
        <w:rPr>
          <w:b/>
          <w:bCs/>
        </w:rPr>
        <w:t>с</w:t>
      </w:r>
      <w:r w:rsidRPr="00533EB8">
        <w:rPr>
          <w:b/>
          <w:bCs/>
        </w:rPr>
        <w:t>вета</w:t>
      </w:r>
      <w:r>
        <w:t xml:space="preserve">. В каждой системе каждой Части 1024-рицы </w:t>
      </w:r>
      <w:r w:rsidR="004F5B61">
        <w:t>ч</w:t>
      </w:r>
      <w:r>
        <w:t xml:space="preserve">еловека Изначально Вышестоящий Отец сотворяет 1024 аппарата. С 15.02.2026 </w:t>
      </w:r>
      <w:r w:rsidR="004F5B61">
        <w:t xml:space="preserve">Изначально Вышестоящий Отец начал синтезировать в каждой системе каждой </w:t>
      </w:r>
      <w:r>
        <w:t>части 32768-риц</w:t>
      </w:r>
      <w:r w:rsidR="004F5B61">
        <w:t>ы</w:t>
      </w:r>
      <w:r>
        <w:t xml:space="preserve"> человека 32768 аппарат</w:t>
      </w:r>
      <w:r w:rsidR="004F5B61">
        <w:t>ов</w:t>
      </w:r>
      <w:r>
        <w:t>.</w:t>
      </w:r>
    </w:p>
    <w:p w14:paraId="4463BC80" w14:textId="7C9AF0BA" w:rsidR="0004463D" w:rsidRDefault="0004463D" w:rsidP="004B5619">
      <w:pPr>
        <w:pStyle w:val="2"/>
      </w:pPr>
      <w:bookmarkStart w:id="16" w:name="_Toc222497873"/>
      <w:r>
        <w:t>Частности Части</w:t>
      </w:r>
      <w:bookmarkEnd w:id="16"/>
    </w:p>
    <w:p w14:paraId="02C1D5B2" w14:textId="2FFC91CD" w:rsidR="0004463D" w:rsidRDefault="004F5B61" w:rsidP="00533EB8">
      <w:r>
        <w:t>Изначально Вышестоящим Отцом утверждена</w:t>
      </w:r>
      <w:r w:rsidRPr="004F5B61">
        <w:t xml:space="preserve"> базов</w:t>
      </w:r>
      <w:r>
        <w:t>ая</w:t>
      </w:r>
      <w:r w:rsidRPr="004F5B61">
        <w:t xml:space="preserve"> эталонн</w:t>
      </w:r>
      <w:r>
        <w:t>ая</w:t>
      </w:r>
      <w:r w:rsidRPr="004F5B61">
        <w:t xml:space="preserve"> 1024-риц</w:t>
      </w:r>
      <w:r>
        <w:t>а</w:t>
      </w:r>
      <w:r w:rsidRPr="004F5B61">
        <w:t xml:space="preserve"> Частностей аппаратов систем частей Человека</w:t>
      </w:r>
      <w:r>
        <w:t>.</w:t>
      </w:r>
    </w:p>
    <w:p w14:paraId="2AD73652" w14:textId="166B3E58" w:rsidR="00533EB8" w:rsidRDefault="004F5B61" w:rsidP="00533EB8">
      <w:r>
        <w:t xml:space="preserve">471-я частность эталонной 1024-рицы частностей – </w:t>
      </w:r>
      <w:r w:rsidR="0004463D" w:rsidRPr="004F5B61">
        <w:rPr>
          <w:b/>
          <w:bCs/>
        </w:rPr>
        <w:t>искра-пространство</w:t>
      </w:r>
      <w:r>
        <w:t>.</w:t>
      </w:r>
    </w:p>
    <w:p w14:paraId="5BD79DCC" w14:textId="640473CA" w:rsidR="0004463D" w:rsidRDefault="004F5B61" w:rsidP="00533EB8">
      <w:r>
        <w:t xml:space="preserve">В каждом аппарате каждой системы каждой части </w:t>
      </w:r>
      <w:r w:rsidR="00237EB8">
        <w:t xml:space="preserve">1024-рицы </w:t>
      </w:r>
      <w:r>
        <w:t>Человека взращиваются реплицированием Изначально Вышестоящего Отца все 1024 Частности.</w:t>
      </w:r>
      <w:r w:rsidR="00237EB8">
        <w:t xml:space="preserve"> А с переходом на 32 мира и 32768-рицу Человека – стяжена 32768-рица Частностей каждого Аппарата каждой Системы каждой Части Человека.</w:t>
      </w:r>
    </w:p>
    <w:p w14:paraId="5B14D40D" w14:textId="77777777" w:rsidR="0004463D" w:rsidRDefault="0004463D" w:rsidP="00533EB8"/>
    <w:p w14:paraId="181057F4" w14:textId="0B6165FE" w:rsidR="00237EB8" w:rsidRDefault="00237EB8" w:rsidP="00533EB8">
      <w:r>
        <w:t>Изначально Вышестоящий Отец своим Указом определил:</w:t>
      </w:r>
      <w:r>
        <w:rPr>
          <w:rStyle w:val="af"/>
        </w:rPr>
        <w:footnoteReference w:id="15"/>
      </w:r>
    </w:p>
    <w:p w14:paraId="3249EEBE" w14:textId="460AE602" w:rsidR="0004463D" w:rsidRPr="006768F8" w:rsidRDefault="00237EB8" w:rsidP="00533EB8">
      <w:r w:rsidRPr="00237EB8">
        <w:t>Определить минимальное явление 512 и 1024 частей, 512 и 1024 систем частей, 512 и 1024 аппаратов систем частей, 512 и 1024 частностей аппаратов систем частей любого вида Человека, Иерархичного, Полномочного, Синтезного и Должностно Полномочного ИВДИВО Изначально Вышестоящего Отца</w:t>
      </w:r>
      <w:r>
        <w:t>.</w:t>
      </w:r>
    </w:p>
    <w:p w14:paraId="6568EB44" w14:textId="53169170" w:rsidR="00533EB8" w:rsidRDefault="00D724CF" w:rsidP="00D724CF">
      <w:pPr>
        <w:pStyle w:val="2"/>
      </w:pPr>
      <w:bookmarkStart w:id="17" w:name="_Toc222497874"/>
      <w:r>
        <w:t>Виды материи</w:t>
      </w:r>
      <w:bookmarkEnd w:id="17"/>
    </w:p>
    <w:p w14:paraId="33EEE4B8" w14:textId="40142199" w:rsidR="00D724CF" w:rsidRDefault="00D724CF" w:rsidP="00E47618">
      <w:r>
        <w:t xml:space="preserve">Каждая Часть Человека строится соответствующим </w:t>
      </w:r>
      <w:r w:rsidR="00C01055">
        <w:t xml:space="preserve">по номеру </w:t>
      </w:r>
      <w:r>
        <w:t>видом материи</w:t>
      </w:r>
      <w:r w:rsidR="00C01055">
        <w:t xml:space="preserve">. Видов материи 64, по количеству кодонов в генетике </w:t>
      </w:r>
      <w:r w:rsidR="00B02FA4">
        <w:t>человека</w:t>
      </w:r>
      <w:r w:rsidR="00C01055">
        <w:t>.</w:t>
      </w:r>
    </w:p>
    <w:p w14:paraId="0F5E911A" w14:textId="5DE7939E" w:rsidR="00B02FA4" w:rsidRDefault="00B02FA4" w:rsidP="00E47618">
      <w:r>
        <w:t xml:space="preserve">23-й вид материи называется </w:t>
      </w:r>
      <w:proofErr w:type="spellStart"/>
      <w:r>
        <w:t>итическая</w:t>
      </w:r>
      <w:proofErr w:type="spellEnd"/>
      <w:r>
        <w:t>.</w:t>
      </w:r>
    </w:p>
    <w:p w14:paraId="42059A80" w14:textId="77777777" w:rsidR="00E02157" w:rsidRDefault="00D724CF" w:rsidP="00E47618">
      <w:r>
        <w:t>Развитие частей видами материи позволит достигнуть новых технологий – технологий видов материи</w:t>
      </w:r>
      <w:r w:rsidR="001D77DA">
        <w:t>, о которых остались только легенды и предания</w:t>
      </w:r>
      <w:r>
        <w:t>. Сейчас человечество осваивает первый физический вид материи и начинает осваивать второй эфирный вид материи</w:t>
      </w:r>
      <w:r w:rsidR="00E02157">
        <w:t>.</w:t>
      </w:r>
    </w:p>
    <w:p w14:paraId="77C54D04" w14:textId="2E525FB7" w:rsidR="00E02157" w:rsidRDefault="00A24A05" w:rsidP="00E47618">
      <w:r>
        <w:t xml:space="preserve">Начало овладения эфирным видом материи мы видим сегодня в мире. </w:t>
      </w:r>
      <w:r w:rsidR="00E02157">
        <w:t xml:space="preserve">Это </w:t>
      </w:r>
      <w:r w:rsidR="00D724CF">
        <w:t xml:space="preserve">квантовые технологии, </w:t>
      </w:r>
      <w:r w:rsidR="00E02157">
        <w:t xml:space="preserve">квантовые </w:t>
      </w:r>
      <w:r w:rsidR="00D724CF">
        <w:t>компьютеры</w:t>
      </w:r>
      <w:r w:rsidR="001D77DA">
        <w:t xml:space="preserve"> на </w:t>
      </w:r>
      <w:proofErr w:type="spellStart"/>
      <w:r w:rsidR="001D77DA">
        <w:t>кубитах</w:t>
      </w:r>
      <w:proofErr w:type="spellEnd"/>
      <w:r w:rsidR="00E02157">
        <w:t xml:space="preserve">, </w:t>
      </w:r>
      <w:r w:rsidR="00E02157" w:rsidRPr="00E02157">
        <w:t>на спинах</w:t>
      </w:r>
      <w:r w:rsidR="00E02157">
        <w:t xml:space="preserve">, в которых идёт оперирование </w:t>
      </w:r>
      <w:r w:rsidR="00E02157" w:rsidRPr="00E02157">
        <w:t>квантовыми состояниями.</w:t>
      </w:r>
    </w:p>
    <w:p w14:paraId="229CF468" w14:textId="0EA43A6F" w:rsidR="00C01055" w:rsidRDefault="00C01055" w:rsidP="00E47618">
      <w:r>
        <w:t xml:space="preserve">Технологии </w:t>
      </w:r>
      <w:r w:rsidRPr="00C01055">
        <w:t>магнитного резонанса, основанные на спиновых свойствах электронов и ядер</w:t>
      </w:r>
      <w:r w:rsidR="00A24A05">
        <w:t>,</w:t>
      </w:r>
      <w:r>
        <w:t xml:space="preserve"> принципиально расширяю</w:t>
      </w:r>
      <w:r w:rsidR="0086639F">
        <w:t>щие</w:t>
      </w:r>
      <w:r>
        <w:t xml:space="preserve"> возможност</w:t>
      </w:r>
      <w:r w:rsidR="0086639F">
        <w:t>ь</w:t>
      </w:r>
      <w:r>
        <w:t xml:space="preserve"> считывать </w:t>
      </w:r>
      <w:r w:rsidRPr="00C01055">
        <w:t>химическое строение веществ, конформации молекул</w:t>
      </w:r>
      <w:r>
        <w:t xml:space="preserve"> и</w:t>
      </w:r>
      <w:r w:rsidRPr="00C01055">
        <w:t xml:space="preserve"> внутримолекулярные превращения.</w:t>
      </w:r>
    </w:p>
    <w:p w14:paraId="2F5B1E93" w14:textId="493249C8" w:rsidR="00E02157" w:rsidRDefault="00C01055" w:rsidP="00E47618">
      <w:r>
        <w:t>Другие ближайшие перспективы развития – это б</w:t>
      </w:r>
      <w:r w:rsidR="00E02157">
        <w:t>еспилотные летательные аппараты вместо городского транспорта.</w:t>
      </w:r>
    </w:p>
    <w:p w14:paraId="0E8FA222" w14:textId="568D78B4" w:rsidR="00D724CF" w:rsidRDefault="00A24A05" w:rsidP="00E47618">
      <w:r>
        <w:t>Успешное развитие</w:t>
      </w:r>
      <w:r w:rsidR="001D77DA">
        <w:t xml:space="preserve"> видами материи приведёт </w:t>
      </w:r>
      <w:r>
        <w:t xml:space="preserve">Человека и всю Цивилизацию Человек-Землян </w:t>
      </w:r>
      <w:r w:rsidR="001D77DA">
        <w:t xml:space="preserve">к </w:t>
      </w:r>
      <w:r>
        <w:t>овладению космическим пространством и временем.</w:t>
      </w:r>
    </w:p>
    <w:p w14:paraId="537FB1C8" w14:textId="77777777" w:rsidR="0086639F" w:rsidRDefault="0086639F" w:rsidP="00E47618"/>
    <w:p w14:paraId="39E88FE0" w14:textId="77777777" w:rsidR="0086639F" w:rsidRDefault="0086639F" w:rsidP="00E47618"/>
    <w:p w14:paraId="1351F2C4" w14:textId="5F13B750" w:rsidR="0086639F" w:rsidRDefault="0086639F" w:rsidP="0086639F">
      <w:pPr>
        <w:jc w:val="right"/>
      </w:pPr>
      <w:r>
        <w:t>Сдано ИВАС КХ 20.02.2026</w:t>
      </w:r>
    </w:p>
    <w:p w14:paraId="3A69655C" w14:textId="4F0BD0B1" w:rsidR="0086639F" w:rsidRDefault="0086639F" w:rsidP="0086639F">
      <w:pPr>
        <w:jc w:val="right"/>
      </w:pPr>
      <w:r>
        <w:t xml:space="preserve">Парадигмолог Синтеза Части ИВО, Татьяна </w:t>
      </w:r>
      <w:proofErr w:type="spellStart"/>
      <w:r>
        <w:t>Товстик</w:t>
      </w:r>
      <w:proofErr w:type="spellEnd"/>
    </w:p>
    <w:p w14:paraId="1AA67B9B" w14:textId="5043B408" w:rsidR="0086639F" w:rsidRDefault="0086639F" w:rsidP="0086639F">
      <w:pPr>
        <w:jc w:val="right"/>
      </w:pPr>
      <w:r>
        <w:t>Санкт-Петербург</w:t>
      </w:r>
    </w:p>
    <w:p w14:paraId="5054D55D" w14:textId="53EC9F77" w:rsidR="0086639F" w:rsidRPr="006768F8" w:rsidRDefault="0086639F" w:rsidP="0086639F">
      <w:pPr>
        <w:jc w:val="right"/>
      </w:pPr>
      <w:r>
        <w:t>20 февраля 2026г</w:t>
      </w:r>
    </w:p>
    <w:sectPr w:rsidR="0086639F" w:rsidRPr="006768F8" w:rsidSect="00E47618">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2D9EE" w14:textId="77777777" w:rsidR="00362699" w:rsidRDefault="00362699" w:rsidP="006768F8">
      <w:r>
        <w:separator/>
      </w:r>
    </w:p>
  </w:endnote>
  <w:endnote w:type="continuationSeparator" w:id="0">
    <w:p w14:paraId="6CEF2C31" w14:textId="77777777" w:rsidR="00362699" w:rsidRDefault="00362699" w:rsidP="006768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A6892" w14:textId="77777777" w:rsidR="00362699" w:rsidRDefault="00362699" w:rsidP="006768F8">
      <w:r>
        <w:separator/>
      </w:r>
    </w:p>
  </w:footnote>
  <w:footnote w:type="continuationSeparator" w:id="0">
    <w:p w14:paraId="15AB5BEA" w14:textId="77777777" w:rsidR="00362699" w:rsidRDefault="00362699" w:rsidP="006768F8">
      <w:r>
        <w:continuationSeparator/>
      </w:r>
    </w:p>
  </w:footnote>
  <w:footnote w:id="1">
    <w:p w14:paraId="40721636" w14:textId="33FE8EF0" w:rsidR="00F2536C" w:rsidRDefault="00F2536C">
      <w:pPr>
        <w:pStyle w:val="ad"/>
      </w:pPr>
      <w:r>
        <w:rPr>
          <w:rStyle w:val="af"/>
        </w:rPr>
        <w:footnoteRef/>
      </w:r>
      <w:r>
        <w:t xml:space="preserve"> </w:t>
      </w:r>
      <w:r w:rsidRPr="001963D7">
        <w:t>Изначально Вышестоящий Дом Изначально Вышестоящего Отца</w:t>
      </w:r>
      <w:r>
        <w:t xml:space="preserve">. </w:t>
      </w:r>
      <w:r w:rsidRPr="00F2536C">
        <w:t>Распоряжение (1) Изначально Вышестоящий Отец</w:t>
      </w:r>
      <w:r>
        <w:t xml:space="preserve">. </w:t>
      </w:r>
      <w:r w:rsidRPr="001963D7">
        <w:t>1</w:t>
      </w:r>
      <w:r>
        <w:t>4</w:t>
      </w:r>
      <w:r w:rsidRPr="001963D7">
        <w:t>022026</w:t>
      </w:r>
      <w:r>
        <w:t>.</w:t>
      </w:r>
    </w:p>
  </w:footnote>
  <w:footnote w:id="2">
    <w:p w14:paraId="20EE3A91" w14:textId="36A8A213" w:rsidR="00DD41FA" w:rsidRDefault="00DD41FA">
      <w:pPr>
        <w:pStyle w:val="ad"/>
      </w:pPr>
      <w:r>
        <w:rPr>
          <w:rStyle w:val="af"/>
        </w:rPr>
        <w:footnoteRef/>
      </w:r>
      <w:r>
        <w:t xml:space="preserve"> Кут Хуми, Виталий Сердюк. Энциклопедия Синтеза.</w:t>
      </w:r>
    </w:p>
  </w:footnote>
  <w:footnote w:id="3">
    <w:p w14:paraId="4183C1B9" w14:textId="17134E95" w:rsidR="00092C3F" w:rsidRDefault="00092C3F">
      <w:pPr>
        <w:pStyle w:val="ad"/>
      </w:pPr>
      <w:r>
        <w:rPr>
          <w:rStyle w:val="af"/>
        </w:rPr>
        <w:footnoteRef/>
      </w:r>
      <w:r>
        <w:t xml:space="preserve"> Парадигма. Т. 1: Парадигма Науки Изначально Вышестоящего Отца. М.: ЛЕНАНД, 2019. – 1000 с.</w:t>
      </w:r>
    </w:p>
  </w:footnote>
  <w:footnote w:id="4">
    <w:p w14:paraId="524962B9" w14:textId="2E323B93" w:rsidR="00C37CEA" w:rsidRDefault="00C37CEA" w:rsidP="00C37CEA">
      <w:pPr>
        <w:pStyle w:val="ad"/>
      </w:pPr>
      <w:r>
        <w:rPr>
          <w:rStyle w:val="af"/>
        </w:rPr>
        <w:footnoteRef/>
      </w:r>
      <w:r>
        <w:t xml:space="preserve"> </w:t>
      </w:r>
      <w:r w:rsidRPr="00C37CEA">
        <w:t xml:space="preserve">01.06.1995 </w:t>
      </w:r>
      <w:r>
        <w:t xml:space="preserve">Праздник ИВДИВО Явления Аватара Синтеза, </w:t>
      </w:r>
      <w:r w:rsidRPr="00C37CEA">
        <w:t>Главы Иерархии Метагалактики Христа Метагалактики физическим планом Планеты Земля</w:t>
      </w:r>
      <w:r>
        <w:t>.</w:t>
      </w:r>
      <w:r w:rsidRPr="00C37CEA">
        <w:t xml:space="preserve"> </w:t>
      </w:r>
      <w:r>
        <w:t xml:space="preserve">– </w:t>
      </w:r>
      <w:r w:rsidRPr="001963D7">
        <w:t>Изначально Вышестоящий Дом Изначально Вышестоящего Отца</w:t>
      </w:r>
      <w:r>
        <w:t xml:space="preserve">. </w:t>
      </w:r>
      <w:r w:rsidRPr="001963D7">
        <w:t>Регламент/разъяснение (13) Праздничные даты/Праздники ИВДИВО</w:t>
      </w:r>
      <w:r>
        <w:t xml:space="preserve">. </w:t>
      </w:r>
      <w:r w:rsidRPr="001963D7">
        <w:t>15022026</w:t>
      </w:r>
      <w:r>
        <w:t>.</w:t>
      </w:r>
    </w:p>
  </w:footnote>
  <w:footnote w:id="5">
    <w:p w14:paraId="081EA63E" w14:textId="16757CCF" w:rsidR="00C67D77" w:rsidRDefault="00C67D77">
      <w:pPr>
        <w:pStyle w:val="ad"/>
      </w:pPr>
      <w:r>
        <w:rPr>
          <w:rStyle w:val="af"/>
        </w:rPr>
        <w:footnoteRef/>
      </w:r>
      <w:r>
        <w:t xml:space="preserve"> С</w:t>
      </w:r>
      <w:r w:rsidRPr="00C67D77">
        <w:t xml:space="preserve">м., например, Чарльз Вебстер Ледбитер (1854 </w:t>
      </w:r>
      <w:r>
        <w:t>–</w:t>
      </w:r>
      <w:r w:rsidRPr="00C67D77">
        <w:t xml:space="preserve"> 1934) Ч.У. Ледбитер, «Внутренняя жизнь».</w:t>
      </w:r>
    </w:p>
  </w:footnote>
  <w:footnote w:id="6">
    <w:p w14:paraId="33B0489A" w14:textId="1C64C116" w:rsidR="00B34491" w:rsidRDefault="00B34491">
      <w:pPr>
        <w:pStyle w:val="ad"/>
      </w:pPr>
      <w:r>
        <w:rPr>
          <w:rStyle w:val="af"/>
        </w:rPr>
        <w:footnoteRef/>
      </w:r>
      <w:r>
        <w:t xml:space="preserve"> </w:t>
      </w:r>
      <w:r w:rsidRPr="00B34491">
        <w:t>Е.И.</w:t>
      </w:r>
      <w:r w:rsidR="000647BE">
        <w:t xml:space="preserve"> </w:t>
      </w:r>
      <w:r w:rsidRPr="00B34491">
        <w:t>Рерих «Огненный опыт»</w:t>
      </w:r>
      <w:r>
        <w:t>,</w:t>
      </w:r>
      <w:r w:rsidRPr="00B34491">
        <w:t xml:space="preserve"> </w:t>
      </w:r>
      <w:r>
        <w:t>январь</w:t>
      </w:r>
      <w:r w:rsidRPr="00B34491">
        <w:t xml:space="preserve"> 1924.</w:t>
      </w:r>
    </w:p>
  </w:footnote>
  <w:footnote w:id="7">
    <w:p w14:paraId="2409B72D" w14:textId="4A043C3B" w:rsidR="00B34491" w:rsidRDefault="00B34491">
      <w:pPr>
        <w:pStyle w:val="ad"/>
      </w:pPr>
      <w:r>
        <w:rPr>
          <w:rStyle w:val="af"/>
        </w:rPr>
        <w:footnoteRef/>
      </w:r>
      <w:r>
        <w:t xml:space="preserve"> </w:t>
      </w:r>
      <w:r>
        <w:rPr>
          <w:rFonts w:ascii="Times New Roman CYR" w:eastAsia="Times New Roman CYR" w:hAnsi="Times New Roman CYR" w:cs="Times New Roman CYR"/>
        </w:rPr>
        <w:t>Хатык – ритуальный шарф.</w:t>
      </w:r>
    </w:p>
  </w:footnote>
  <w:footnote w:id="8">
    <w:p w14:paraId="333CE69A" w14:textId="77777777" w:rsidR="00756797" w:rsidRDefault="00756797" w:rsidP="00756797">
      <w:pPr>
        <w:pStyle w:val="ad"/>
      </w:pPr>
      <w:r>
        <w:rPr>
          <w:rStyle w:val="af"/>
        </w:rPr>
        <w:footnoteRef/>
      </w:r>
      <w:r>
        <w:t xml:space="preserve"> </w:t>
      </w:r>
      <w:r w:rsidRPr="00756797">
        <w:t>17.10.</w:t>
      </w:r>
      <w:r>
        <w:t>20</w:t>
      </w:r>
      <w:r w:rsidRPr="00756797">
        <w:t>00</w:t>
      </w:r>
      <w:r w:rsidRPr="00C37CEA">
        <w:t xml:space="preserve"> </w:t>
      </w:r>
      <w:r>
        <w:t xml:space="preserve">Праздник ИВДИВО. </w:t>
      </w:r>
      <w:r w:rsidRPr="00756797">
        <w:t>Явление Изначально Вышестоящего Майтрейи (Махди) Изначально Вышестоящего Отца</w:t>
      </w:r>
      <w:r>
        <w:t>.</w:t>
      </w:r>
      <w:r w:rsidRPr="00C37CEA">
        <w:t xml:space="preserve"> </w:t>
      </w:r>
      <w:r>
        <w:t xml:space="preserve">– </w:t>
      </w:r>
      <w:r w:rsidRPr="001963D7">
        <w:t>Изначально Вышестоящий Дом Изначально Вышестоящего Отца</w:t>
      </w:r>
      <w:r>
        <w:t xml:space="preserve">. </w:t>
      </w:r>
      <w:r w:rsidRPr="001963D7">
        <w:t>Регламент/разъяснение (13) Праздничные даты/Праздники ИВДИВО</w:t>
      </w:r>
      <w:r>
        <w:t xml:space="preserve">. </w:t>
      </w:r>
      <w:r w:rsidRPr="001963D7">
        <w:t>15022026</w:t>
      </w:r>
      <w:r>
        <w:t>.</w:t>
      </w:r>
    </w:p>
  </w:footnote>
  <w:footnote w:id="9">
    <w:p w14:paraId="00ECFF2B" w14:textId="71AE2E63" w:rsidR="00756797" w:rsidRDefault="00756797">
      <w:pPr>
        <w:pStyle w:val="ad"/>
      </w:pPr>
      <w:r>
        <w:rPr>
          <w:rStyle w:val="af"/>
        </w:rPr>
        <w:footnoteRef/>
      </w:r>
      <w:r>
        <w:t xml:space="preserve"> Энциклопедия Синтеза. Том 1. Первый Синтез </w:t>
      </w:r>
      <w:r w:rsidRPr="005E63EA">
        <w:t>/</w:t>
      </w:r>
      <w:r>
        <w:t xml:space="preserve"> Кут Хуми, Сердюк В. – М.:</w:t>
      </w:r>
      <w:r w:rsidR="000E10D0">
        <w:t xml:space="preserve"> </w:t>
      </w:r>
      <w:r>
        <w:t>2019. (2 глава, с. 100).</w:t>
      </w:r>
    </w:p>
  </w:footnote>
  <w:footnote w:id="10">
    <w:p w14:paraId="4E39DCD3" w14:textId="42367697" w:rsidR="002920D0" w:rsidRDefault="002920D0" w:rsidP="002920D0">
      <w:pPr>
        <w:pStyle w:val="ad"/>
      </w:pPr>
      <w:r>
        <w:rPr>
          <w:rStyle w:val="af"/>
        </w:rPr>
        <w:footnoteRef/>
      </w:r>
      <w:r>
        <w:t xml:space="preserve"> Энциклопедия Синтеза. Том 1. Первый Синтез </w:t>
      </w:r>
      <w:r w:rsidRPr="005E63EA">
        <w:t>/</w:t>
      </w:r>
      <w:r>
        <w:t xml:space="preserve"> Кут Хуми, Сердюк В. – М.:</w:t>
      </w:r>
      <w:r w:rsidR="000E10D0">
        <w:t xml:space="preserve"> </w:t>
      </w:r>
      <w:r>
        <w:t>2019. (1 глава, с. 16).</w:t>
      </w:r>
    </w:p>
  </w:footnote>
  <w:footnote w:id="11">
    <w:p w14:paraId="04B3308B" w14:textId="7DD56F89" w:rsidR="00D943DA" w:rsidRDefault="00D943DA">
      <w:pPr>
        <w:pStyle w:val="ad"/>
      </w:pPr>
      <w:r>
        <w:rPr>
          <w:rStyle w:val="af"/>
        </w:rPr>
        <w:footnoteRef/>
      </w:r>
      <w:r>
        <w:t xml:space="preserve"> Парадигма. Т. 1: Парадигма Науки Изначально Вышестоящего Отца. М.: ЛЕНАНД, 2019. (С. 102).</w:t>
      </w:r>
    </w:p>
  </w:footnote>
  <w:footnote w:id="12">
    <w:p w14:paraId="488AB355" w14:textId="51ADDAFC" w:rsidR="00342666" w:rsidRDefault="00342666">
      <w:pPr>
        <w:pStyle w:val="ad"/>
      </w:pPr>
      <w:r>
        <w:rPr>
          <w:rStyle w:val="af"/>
        </w:rPr>
        <w:footnoteRef/>
      </w:r>
      <w:r>
        <w:t xml:space="preserve"> </w:t>
      </w:r>
      <w:r w:rsidRPr="00342666">
        <w:t>7 ФЧС 2015-04-18-19 Санкт-Петербург Сердюк В.</w:t>
      </w:r>
    </w:p>
  </w:footnote>
  <w:footnote w:id="13">
    <w:p w14:paraId="4600800D" w14:textId="78CEADBD" w:rsidR="00BB6924" w:rsidRDefault="00BB6924">
      <w:pPr>
        <w:pStyle w:val="ad"/>
      </w:pPr>
      <w:r>
        <w:rPr>
          <w:rStyle w:val="af"/>
        </w:rPr>
        <w:footnoteRef/>
      </w:r>
      <w:r>
        <w:t xml:space="preserve"> </w:t>
      </w:r>
      <w:r w:rsidR="001C7D64">
        <w:t>11</w:t>
      </w:r>
      <w:r w:rsidR="001C7D64" w:rsidRPr="00342666">
        <w:t xml:space="preserve"> ФЧС 2015-0</w:t>
      </w:r>
      <w:r w:rsidR="001C7D64">
        <w:t>9</w:t>
      </w:r>
      <w:r w:rsidR="001C7D64" w:rsidRPr="00342666">
        <w:t>-1</w:t>
      </w:r>
      <w:r w:rsidR="001C7D64">
        <w:t>9</w:t>
      </w:r>
      <w:r w:rsidR="001C7D64" w:rsidRPr="00342666">
        <w:t>-</w:t>
      </w:r>
      <w:r w:rsidR="001C7D64">
        <w:t>20</w:t>
      </w:r>
      <w:r w:rsidR="001C7D64" w:rsidRPr="00342666">
        <w:t xml:space="preserve"> Санкт-Петербург Сердюк В.</w:t>
      </w:r>
    </w:p>
  </w:footnote>
  <w:footnote w:id="14">
    <w:p w14:paraId="61F8971E" w14:textId="43EC3EFE" w:rsidR="00075C22" w:rsidRDefault="00075C22">
      <w:pPr>
        <w:pStyle w:val="ad"/>
      </w:pPr>
      <w:r>
        <w:rPr>
          <w:rStyle w:val="af"/>
        </w:rPr>
        <w:footnoteRef/>
      </w:r>
      <w:r>
        <w:t xml:space="preserve"> </w:t>
      </w:r>
      <w:r w:rsidRPr="001963D7">
        <w:t>Изначально Вышестоящий Дом Изначально Вышестоящего Отца</w:t>
      </w:r>
      <w:r>
        <w:t xml:space="preserve">. </w:t>
      </w:r>
      <w:r w:rsidRPr="00F2536C">
        <w:t>Распоряжение (1) Изначально Вышестоящий Отец</w:t>
      </w:r>
      <w:r>
        <w:t xml:space="preserve">. </w:t>
      </w:r>
      <w:r w:rsidRPr="001963D7">
        <w:t>1</w:t>
      </w:r>
      <w:r>
        <w:t>4</w:t>
      </w:r>
      <w:r w:rsidRPr="001963D7">
        <w:t>022026</w:t>
      </w:r>
      <w:r>
        <w:t xml:space="preserve">. </w:t>
      </w:r>
      <w:r w:rsidRPr="00075C22">
        <w:t>Распоряжение (2) Изначально Вышестоящие Аватары Изначально Вышестоящего Отца</w:t>
      </w:r>
      <w:r>
        <w:t>. 14022026.</w:t>
      </w:r>
    </w:p>
  </w:footnote>
  <w:footnote w:id="15">
    <w:p w14:paraId="7A6A972B" w14:textId="56B7EEE1" w:rsidR="00237EB8" w:rsidRDefault="00237EB8">
      <w:pPr>
        <w:pStyle w:val="ad"/>
      </w:pPr>
      <w:r>
        <w:rPr>
          <w:rStyle w:val="af"/>
        </w:rPr>
        <w:footnoteRef/>
      </w:r>
      <w:r>
        <w:t xml:space="preserve"> </w:t>
      </w:r>
      <w:r w:rsidRPr="001963D7">
        <w:t>Изначально Вышестоящий Дом Изначально Вышестоящего Отца</w:t>
      </w:r>
      <w:r>
        <w:t xml:space="preserve">. </w:t>
      </w:r>
      <w:r w:rsidRPr="00F2536C">
        <w:t>Распоряжение (</w:t>
      </w:r>
      <w:r>
        <w:t>6</w:t>
      </w:r>
      <w:r w:rsidRPr="00F2536C">
        <w:t xml:space="preserve">) </w:t>
      </w:r>
      <w:r w:rsidRPr="00237EB8">
        <w:t>Образ Отца, Слово Отца, Частности, Аппараты, Системы, Части Изначально Вышестоящего Отца</w:t>
      </w:r>
      <w:r>
        <w:t xml:space="preserve">. </w:t>
      </w:r>
      <w:r w:rsidRPr="001963D7">
        <w:t>1</w:t>
      </w:r>
      <w:r>
        <w:t>1</w:t>
      </w:r>
      <w:r w:rsidRPr="001963D7">
        <w:t>022026</w:t>
      </w:r>
      <w: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7A6780"/>
    <w:multiLevelType w:val="hybridMultilevel"/>
    <w:tmpl w:val="B0703956"/>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F93"/>
    <w:rsid w:val="00022D53"/>
    <w:rsid w:val="0003261A"/>
    <w:rsid w:val="0004463D"/>
    <w:rsid w:val="000572BC"/>
    <w:rsid w:val="000647BE"/>
    <w:rsid w:val="0007113D"/>
    <w:rsid w:val="00075C22"/>
    <w:rsid w:val="00092C3F"/>
    <w:rsid w:val="000A0965"/>
    <w:rsid w:val="000C3129"/>
    <w:rsid w:val="000D0570"/>
    <w:rsid w:val="000D075F"/>
    <w:rsid w:val="000D22E8"/>
    <w:rsid w:val="000D6972"/>
    <w:rsid w:val="000E10D0"/>
    <w:rsid w:val="000E22CB"/>
    <w:rsid w:val="00116586"/>
    <w:rsid w:val="00140E86"/>
    <w:rsid w:val="0014200B"/>
    <w:rsid w:val="001723B0"/>
    <w:rsid w:val="001807A4"/>
    <w:rsid w:val="00191206"/>
    <w:rsid w:val="001963D7"/>
    <w:rsid w:val="00196ED6"/>
    <w:rsid w:val="001C7D64"/>
    <w:rsid w:val="001D77DA"/>
    <w:rsid w:val="001F04E4"/>
    <w:rsid w:val="001F5E59"/>
    <w:rsid w:val="00215941"/>
    <w:rsid w:val="00221397"/>
    <w:rsid w:val="00237EB8"/>
    <w:rsid w:val="002558A3"/>
    <w:rsid w:val="00262EC5"/>
    <w:rsid w:val="00275A09"/>
    <w:rsid w:val="00281238"/>
    <w:rsid w:val="00291CF0"/>
    <w:rsid w:val="002920D0"/>
    <w:rsid w:val="002A2FBA"/>
    <w:rsid w:val="00321526"/>
    <w:rsid w:val="00321A0B"/>
    <w:rsid w:val="00334846"/>
    <w:rsid w:val="00342666"/>
    <w:rsid w:val="00362699"/>
    <w:rsid w:val="00374804"/>
    <w:rsid w:val="003A2610"/>
    <w:rsid w:val="003B19E9"/>
    <w:rsid w:val="003F3179"/>
    <w:rsid w:val="00423485"/>
    <w:rsid w:val="00456300"/>
    <w:rsid w:val="00475865"/>
    <w:rsid w:val="004B5619"/>
    <w:rsid w:val="004C54D0"/>
    <w:rsid w:val="004C6A97"/>
    <w:rsid w:val="004F296E"/>
    <w:rsid w:val="004F2FDE"/>
    <w:rsid w:val="004F5B61"/>
    <w:rsid w:val="00521E21"/>
    <w:rsid w:val="00533EB8"/>
    <w:rsid w:val="00545F2E"/>
    <w:rsid w:val="00551901"/>
    <w:rsid w:val="00560924"/>
    <w:rsid w:val="005725DE"/>
    <w:rsid w:val="005C0842"/>
    <w:rsid w:val="005E63EA"/>
    <w:rsid w:val="006008EF"/>
    <w:rsid w:val="006211C0"/>
    <w:rsid w:val="00625FEE"/>
    <w:rsid w:val="00634ED8"/>
    <w:rsid w:val="0065030C"/>
    <w:rsid w:val="00654168"/>
    <w:rsid w:val="006654A5"/>
    <w:rsid w:val="006768F8"/>
    <w:rsid w:val="006C59CA"/>
    <w:rsid w:val="006D46E7"/>
    <w:rsid w:val="006D622A"/>
    <w:rsid w:val="006E03A5"/>
    <w:rsid w:val="006F5C7A"/>
    <w:rsid w:val="006F68F0"/>
    <w:rsid w:val="00756797"/>
    <w:rsid w:val="00766AD9"/>
    <w:rsid w:val="00774FE2"/>
    <w:rsid w:val="007A7BF8"/>
    <w:rsid w:val="007C6A4F"/>
    <w:rsid w:val="007D209D"/>
    <w:rsid w:val="007D35C0"/>
    <w:rsid w:val="007E54E9"/>
    <w:rsid w:val="007E5A3F"/>
    <w:rsid w:val="00812EB0"/>
    <w:rsid w:val="00862A0E"/>
    <w:rsid w:val="0086639F"/>
    <w:rsid w:val="00870792"/>
    <w:rsid w:val="008B2B29"/>
    <w:rsid w:val="008C6BED"/>
    <w:rsid w:val="00936F21"/>
    <w:rsid w:val="00943E7B"/>
    <w:rsid w:val="009B00D1"/>
    <w:rsid w:val="009B52A2"/>
    <w:rsid w:val="009C308E"/>
    <w:rsid w:val="009C347A"/>
    <w:rsid w:val="009C481B"/>
    <w:rsid w:val="009E5980"/>
    <w:rsid w:val="009F2C7D"/>
    <w:rsid w:val="00A24A05"/>
    <w:rsid w:val="00A43D9C"/>
    <w:rsid w:val="00A67616"/>
    <w:rsid w:val="00A67C11"/>
    <w:rsid w:val="00AB3405"/>
    <w:rsid w:val="00B02FA4"/>
    <w:rsid w:val="00B03F93"/>
    <w:rsid w:val="00B072C0"/>
    <w:rsid w:val="00B13C09"/>
    <w:rsid w:val="00B34491"/>
    <w:rsid w:val="00B62FF2"/>
    <w:rsid w:val="00B812DD"/>
    <w:rsid w:val="00B85F4A"/>
    <w:rsid w:val="00BB6924"/>
    <w:rsid w:val="00BC4668"/>
    <w:rsid w:val="00C01055"/>
    <w:rsid w:val="00C10DD0"/>
    <w:rsid w:val="00C335B8"/>
    <w:rsid w:val="00C37CEA"/>
    <w:rsid w:val="00C66DD6"/>
    <w:rsid w:val="00C67D77"/>
    <w:rsid w:val="00C82C56"/>
    <w:rsid w:val="00C974BE"/>
    <w:rsid w:val="00CA7838"/>
    <w:rsid w:val="00CC533E"/>
    <w:rsid w:val="00CE3709"/>
    <w:rsid w:val="00CE496A"/>
    <w:rsid w:val="00CE76C7"/>
    <w:rsid w:val="00D26E4A"/>
    <w:rsid w:val="00D607DA"/>
    <w:rsid w:val="00D724CF"/>
    <w:rsid w:val="00D801EC"/>
    <w:rsid w:val="00D943DA"/>
    <w:rsid w:val="00DA31D3"/>
    <w:rsid w:val="00DA34CC"/>
    <w:rsid w:val="00DA6509"/>
    <w:rsid w:val="00DB4AEB"/>
    <w:rsid w:val="00DC3A0D"/>
    <w:rsid w:val="00DC43EB"/>
    <w:rsid w:val="00DD41FA"/>
    <w:rsid w:val="00E02157"/>
    <w:rsid w:val="00E064B6"/>
    <w:rsid w:val="00E317C1"/>
    <w:rsid w:val="00E47618"/>
    <w:rsid w:val="00E53325"/>
    <w:rsid w:val="00E82CA5"/>
    <w:rsid w:val="00E94883"/>
    <w:rsid w:val="00EA1984"/>
    <w:rsid w:val="00ED2F87"/>
    <w:rsid w:val="00F11ED7"/>
    <w:rsid w:val="00F21869"/>
    <w:rsid w:val="00F2536C"/>
    <w:rsid w:val="00F34EE9"/>
    <w:rsid w:val="00F56A6A"/>
    <w:rsid w:val="00F635A7"/>
    <w:rsid w:val="00F71AD9"/>
    <w:rsid w:val="00F77449"/>
    <w:rsid w:val="00F81668"/>
    <w:rsid w:val="00FB6D9C"/>
    <w:rsid w:val="00FC0C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FE846"/>
  <w15:chartTrackingRefBased/>
  <w15:docId w15:val="{97DDEFA6-9B95-4F67-AE4C-0BC90F470E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68F8"/>
    <w:pPr>
      <w:spacing w:after="0" w:line="240" w:lineRule="auto"/>
      <w:ind w:firstLine="454"/>
      <w:jc w:val="both"/>
    </w:pPr>
    <w:rPr>
      <w:rFonts w:ascii="Times New Roman" w:hAnsi="Times New Roman" w:cs="Times New Roman"/>
      <w:kern w:val="0"/>
      <w:sz w:val="24"/>
      <w:szCs w:val="24"/>
      <w14:ligatures w14:val="none"/>
    </w:rPr>
  </w:style>
  <w:style w:type="paragraph" w:styleId="1">
    <w:name w:val="heading 1"/>
    <w:basedOn w:val="a"/>
    <w:next w:val="a"/>
    <w:link w:val="10"/>
    <w:uiPriority w:val="9"/>
    <w:qFormat/>
    <w:rsid w:val="004B5619"/>
    <w:pPr>
      <w:keepNext/>
      <w:spacing w:before="360" w:after="80"/>
      <w:outlineLvl w:val="0"/>
    </w:pPr>
    <w:rPr>
      <w:rFonts w:eastAsiaTheme="majorEastAsia"/>
      <w:b/>
      <w:bCs/>
      <w:color w:val="002060"/>
      <w:sz w:val="28"/>
      <w:szCs w:val="28"/>
    </w:rPr>
  </w:style>
  <w:style w:type="paragraph" w:styleId="2">
    <w:name w:val="heading 2"/>
    <w:basedOn w:val="a"/>
    <w:next w:val="a"/>
    <w:link w:val="20"/>
    <w:uiPriority w:val="9"/>
    <w:unhideWhenUsed/>
    <w:qFormat/>
    <w:rsid w:val="004B5619"/>
    <w:pPr>
      <w:keepNext/>
      <w:keepLines/>
      <w:spacing w:before="240" w:after="80"/>
      <w:outlineLvl w:val="1"/>
    </w:pPr>
    <w:rPr>
      <w:rFonts w:eastAsiaTheme="majorEastAsia"/>
      <w:b/>
      <w:bCs/>
      <w:color w:val="0070C0"/>
    </w:rPr>
  </w:style>
  <w:style w:type="paragraph" w:styleId="3">
    <w:name w:val="heading 3"/>
    <w:basedOn w:val="a"/>
    <w:next w:val="a"/>
    <w:link w:val="30"/>
    <w:uiPriority w:val="9"/>
    <w:semiHidden/>
    <w:unhideWhenUsed/>
    <w:qFormat/>
    <w:rsid w:val="00B03F9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4">
    <w:name w:val="heading 4"/>
    <w:basedOn w:val="a"/>
    <w:next w:val="a"/>
    <w:link w:val="40"/>
    <w:uiPriority w:val="9"/>
    <w:semiHidden/>
    <w:unhideWhenUsed/>
    <w:qFormat/>
    <w:rsid w:val="00B03F9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5">
    <w:name w:val="heading 5"/>
    <w:basedOn w:val="a"/>
    <w:next w:val="a"/>
    <w:link w:val="50"/>
    <w:uiPriority w:val="9"/>
    <w:semiHidden/>
    <w:unhideWhenUsed/>
    <w:qFormat/>
    <w:rsid w:val="00B03F93"/>
    <w:pPr>
      <w:keepNext/>
      <w:keepLines/>
      <w:spacing w:before="80" w:after="40"/>
      <w:outlineLvl w:val="4"/>
    </w:pPr>
    <w:rPr>
      <w:rFonts w:asciiTheme="minorHAnsi" w:eastAsiaTheme="majorEastAsia" w:hAnsiTheme="minorHAnsi" w:cstheme="majorBidi"/>
      <w:color w:val="2F5496" w:themeColor="accent1" w:themeShade="BF"/>
    </w:rPr>
  </w:style>
  <w:style w:type="paragraph" w:styleId="6">
    <w:name w:val="heading 6"/>
    <w:basedOn w:val="a"/>
    <w:next w:val="a"/>
    <w:link w:val="60"/>
    <w:uiPriority w:val="9"/>
    <w:semiHidden/>
    <w:unhideWhenUsed/>
    <w:qFormat/>
    <w:rsid w:val="00B03F93"/>
    <w:pPr>
      <w:keepNext/>
      <w:keepLines/>
      <w:spacing w:before="40"/>
      <w:outlineLvl w:val="5"/>
    </w:pPr>
    <w:rPr>
      <w:rFonts w:asciiTheme="minorHAnsi" w:eastAsiaTheme="majorEastAsia" w:hAnsiTheme="minorHAnsi" w:cstheme="majorBidi"/>
      <w:i/>
      <w:iCs/>
      <w:color w:val="595959" w:themeColor="text1" w:themeTint="A6"/>
    </w:rPr>
  </w:style>
  <w:style w:type="paragraph" w:styleId="7">
    <w:name w:val="heading 7"/>
    <w:basedOn w:val="a"/>
    <w:next w:val="a"/>
    <w:link w:val="70"/>
    <w:uiPriority w:val="9"/>
    <w:semiHidden/>
    <w:unhideWhenUsed/>
    <w:qFormat/>
    <w:rsid w:val="00B03F93"/>
    <w:pPr>
      <w:keepNext/>
      <w:keepLines/>
      <w:spacing w:before="40"/>
      <w:outlineLvl w:val="6"/>
    </w:pPr>
    <w:rPr>
      <w:rFonts w:asciiTheme="minorHAnsi" w:eastAsiaTheme="majorEastAsia" w:hAnsiTheme="minorHAnsi" w:cstheme="majorBidi"/>
      <w:color w:val="595959" w:themeColor="text1" w:themeTint="A6"/>
    </w:rPr>
  </w:style>
  <w:style w:type="paragraph" w:styleId="8">
    <w:name w:val="heading 8"/>
    <w:basedOn w:val="a"/>
    <w:next w:val="a"/>
    <w:link w:val="80"/>
    <w:uiPriority w:val="9"/>
    <w:semiHidden/>
    <w:unhideWhenUsed/>
    <w:qFormat/>
    <w:rsid w:val="00B03F93"/>
    <w:pPr>
      <w:keepNext/>
      <w:keepLines/>
      <w:outlineLvl w:val="7"/>
    </w:pPr>
    <w:rPr>
      <w:rFonts w:asciiTheme="minorHAnsi" w:eastAsiaTheme="majorEastAsia" w:hAnsiTheme="minorHAnsi" w:cstheme="majorBidi"/>
      <w:i/>
      <w:iCs/>
      <w:color w:val="272727" w:themeColor="text1" w:themeTint="D8"/>
    </w:rPr>
  </w:style>
  <w:style w:type="paragraph" w:styleId="9">
    <w:name w:val="heading 9"/>
    <w:basedOn w:val="a"/>
    <w:next w:val="a"/>
    <w:link w:val="90"/>
    <w:uiPriority w:val="9"/>
    <w:semiHidden/>
    <w:unhideWhenUsed/>
    <w:qFormat/>
    <w:rsid w:val="00B03F93"/>
    <w:pPr>
      <w:keepNext/>
      <w:keepLines/>
      <w:outlineLvl w:val="8"/>
    </w:pPr>
    <w:rPr>
      <w:rFonts w:asciiTheme="minorHAnsi" w:eastAsiaTheme="majorEastAsia" w:hAnsiTheme="minorHAnsi"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B5619"/>
    <w:rPr>
      <w:rFonts w:ascii="Times New Roman" w:eastAsiaTheme="majorEastAsia" w:hAnsi="Times New Roman" w:cs="Times New Roman"/>
      <w:b/>
      <w:bCs/>
      <w:color w:val="002060"/>
      <w:kern w:val="0"/>
      <w:sz w:val="28"/>
      <w:szCs w:val="28"/>
      <w14:ligatures w14:val="none"/>
    </w:rPr>
  </w:style>
  <w:style w:type="character" w:customStyle="1" w:styleId="20">
    <w:name w:val="Заголовок 2 Знак"/>
    <w:basedOn w:val="a0"/>
    <w:link w:val="2"/>
    <w:uiPriority w:val="9"/>
    <w:rsid w:val="004B5619"/>
    <w:rPr>
      <w:rFonts w:ascii="Times New Roman" w:eastAsiaTheme="majorEastAsia" w:hAnsi="Times New Roman" w:cs="Times New Roman"/>
      <w:b/>
      <w:bCs/>
      <w:color w:val="0070C0"/>
      <w:kern w:val="0"/>
      <w:sz w:val="24"/>
      <w:szCs w:val="24"/>
      <w14:ligatures w14:val="none"/>
    </w:rPr>
  </w:style>
  <w:style w:type="character" w:customStyle="1" w:styleId="30">
    <w:name w:val="Заголовок 3 Знак"/>
    <w:basedOn w:val="a0"/>
    <w:link w:val="3"/>
    <w:uiPriority w:val="9"/>
    <w:semiHidden/>
    <w:rsid w:val="00B03F93"/>
    <w:rPr>
      <w:rFonts w:eastAsiaTheme="majorEastAsia" w:cstheme="majorBidi"/>
      <w:color w:val="2F5496" w:themeColor="accent1" w:themeShade="BF"/>
      <w:kern w:val="0"/>
      <w:sz w:val="28"/>
      <w:szCs w:val="28"/>
      <w14:ligatures w14:val="none"/>
    </w:rPr>
  </w:style>
  <w:style w:type="character" w:customStyle="1" w:styleId="40">
    <w:name w:val="Заголовок 4 Знак"/>
    <w:basedOn w:val="a0"/>
    <w:link w:val="4"/>
    <w:uiPriority w:val="9"/>
    <w:semiHidden/>
    <w:rsid w:val="00B03F93"/>
    <w:rPr>
      <w:rFonts w:eastAsiaTheme="majorEastAsia" w:cstheme="majorBidi"/>
      <w:i/>
      <w:iCs/>
      <w:color w:val="2F5496" w:themeColor="accent1" w:themeShade="BF"/>
      <w:kern w:val="0"/>
      <w:sz w:val="24"/>
      <w:szCs w:val="24"/>
      <w14:ligatures w14:val="none"/>
    </w:rPr>
  </w:style>
  <w:style w:type="character" w:customStyle="1" w:styleId="50">
    <w:name w:val="Заголовок 5 Знак"/>
    <w:basedOn w:val="a0"/>
    <w:link w:val="5"/>
    <w:uiPriority w:val="9"/>
    <w:semiHidden/>
    <w:rsid w:val="00B03F93"/>
    <w:rPr>
      <w:rFonts w:eastAsiaTheme="majorEastAsia" w:cstheme="majorBidi"/>
      <w:color w:val="2F5496" w:themeColor="accent1" w:themeShade="BF"/>
      <w:kern w:val="0"/>
      <w:sz w:val="24"/>
      <w:szCs w:val="24"/>
      <w14:ligatures w14:val="none"/>
    </w:rPr>
  </w:style>
  <w:style w:type="character" w:customStyle="1" w:styleId="60">
    <w:name w:val="Заголовок 6 Знак"/>
    <w:basedOn w:val="a0"/>
    <w:link w:val="6"/>
    <w:uiPriority w:val="9"/>
    <w:semiHidden/>
    <w:rsid w:val="00B03F93"/>
    <w:rPr>
      <w:rFonts w:eastAsiaTheme="majorEastAsia" w:cstheme="majorBidi"/>
      <w:i/>
      <w:iCs/>
      <w:color w:val="595959" w:themeColor="text1" w:themeTint="A6"/>
      <w:kern w:val="0"/>
      <w:sz w:val="24"/>
      <w:szCs w:val="24"/>
      <w14:ligatures w14:val="none"/>
    </w:rPr>
  </w:style>
  <w:style w:type="character" w:customStyle="1" w:styleId="70">
    <w:name w:val="Заголовок 7 Знак"/>
    <w:basedOn w:val="a0"/>
    <w:link w:val="7"/>
    <w:uiPriority w:val="9"/>
    <w:semiHidden/>
    <w:rsid w:val="00B03F93"/>
    <w:rPr>
      <w:rFonts w:eastAsiaTheme="majorEastAsia" w:cstheme="majorBidi"/>
      <w:color w:val="595959" w:themeColor="text1" w:themeTint="A6"/>
      <w:kern w:val="0"/>
      <w:sz w:val="24"/>
      <w:szCs w:val="24"/>
      <w14:ligatures w14:val="none"/>
    </w:rPr>
  </w:style>
  <w:style w:type="character" w:customStyle="1" w:styleId="80">
    <w:name w:val="Заголовок 8 Знак"/>
    <w:basedOn w:val="a0"/>
    <w:link w:val="8"/>
    <w:uiPriority w:val="9"/>
    <w:semiHidden/>
    <w:rsid w:val="00B03F93"/>
    <w:rPr>
      <w:rFonts w:eastAsiaTheme="majorEastAsia" w:cstheme="majorBidi"/>
      <w:i/>
      <w:iCs/>
      <w:color w:val="272727" w:themeColor="text1" w:themeTint="D8"/>
      <w:kern w:val="0"/>
      <w:sz w:val="24"/>
      <w:szCs w:val="24"/>
      <w14:ligatures w14:val="none"/>
    </w:rPr>
  </w:style>
  <w:style w:type="character" w:customStyle="1" w:styleId="90">
    <w:name w:val="Заголовок 9 Знак"/>
    <w:basedOn w:val="a0"/>
    <w:link w:val="9"/>
    <w:uiPriority w:val="9"/>
    <w:semiHidden/>
    <w:rsid w:val="00B03F93"/>
    <w:rPr>
      <w:rFonts w:eastAsiaTheme="majorEastAsia" w:cstheme="majorBidi"/>
      <w:color w:val="272727" w:themeColor="text1" w:themeTint="D8"/>
      <w:kern w:val="0"/>
      <w:sz w:val="24"/>
      <w:szCs w:val="24"/>
      <w14:ligatures w14:val="none"/>
    </w:rPr>
  </w:style>
  <w:style w:type="paragraph" w:styleId="a3">
    <w:name w:val="Title"/>
    <w:basedOn w:val="a"/>
    <w:next w:val="a"/>
    <w:link w:val="a4"/>
    <w:uiPriority w:val="10"/>
    <w:qFormat/>
    <w:rsid w:val="00B03F93"/>
    <w:pPr>
      <w:spacing w:after="80"/>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03F93"/>
    <w:rPr>
      <w:rFonts w:asciiTheme="majorHAnsi" w:eastAsiaTheme="majorEastAsia" w:hAnsiTheme="majorHAnsi" w:cstheme="majorBidi"/>
      <w:spacing w:val="-10"/>
      <w:kern w:val="28"/>
      <w:sz w:val="56"/>
      <w:szCs w:val="56"/>
      <w14:ligatures w14:val="none"/>
    </w:rPr>
  </w:style>
  <w:style w:type="paragraph" w:styleId="a5">
    <w:name w:val="Subtitle"/>
    <w:basedOn w:val="a"/>
    <w:next w:val="a"/>
    <w:link w:val="a6"/>
    <w:uiPriority w:val="11"/>
    <w:qFormat/>
    <w:rsid w:val="00B03F93"/>
    <w:pPr>
      <w:numPr>
        <w:ilvl w:val="1"/>
      </w:numPr>
      <w:spacing w:after="160"/>
      <w:ind w:firstLine="454"/>
    </w:pPr>
    <w:rPr>
      <w:rFonts w:asciiTheme="minorHAnsi" w:eastAsiaTheme="majorEastAsia" w:hAnsiTheme="minorHAnsi" w:cstheme="majorBidi"/>
      <w:color w:val="595959" w:themeColor="text1" w:themeTint="A6"/>
      <w:spacing w:val="15"/>
      <w:sz w:val="28"/>
      <w:szCs w:val="28"/>
    </w:rPr>
  </w:style>
  <w:style w:type="character" w:customStyle="1" w:styleId="a6">
    <w:name w:val="Подзаголовок Знак"/>
    <w:basedOn w:val="a0"/>
    <w:link w:val="a5"/>
    <w:uiPriority w:val="11"/>
    <w:rsid w:val="00B03F93"/>
    <w:rPr>
      <w:rFonts w:eastAsiaTheme="majorEastAsia" w:cstheme="majorBidi"/>
      <w:color w:val="595959" w:themeColor="text1" w:themeTint="A6"/>
      <w:spacing w:val="15"/>
      <w:kern w:val="0"/>
      <w:sz w:val="28"/>
      <w:szCs w:val="28"/>
      <w14:ligatures w14:val="none"/>
    </w:rPr>
  </w:style>
  <w:style w:type="paragraph" w:styleId="21">
    <w:name w:val="Quote"/>
    <w:basedOn w:val="a"/>
    <w:next w:val="a"/>
    <w:link w:val="22"/>
    <w:uiPriority w:val="29"/>
    <w:qFormat/>
    <w:rsid w:val="00B03F93"/>
    <w:pPr>
      <w:spacing w:before="160" w:after="160"/>
      <w:jc w:val="center"/>
    </w:pPr>
    <w:rPr>
      <w:i/>
      <w:iCs/>
      <w:color w:val="404040" w:themeColor="text1" w:themeTint="BF"/>
    </w:rPr>
  </w:style>
  <w:style w:type="character" w:customStyle="1" w:styleId="22">
    <w:name w:val="Цитата 2 Знак"/>
    <w:basedOn w:val="a0"/>
    <w:link w:val="21"/>
    <w:uiPriority w:val="29"/>
    <w:rsid w:val="00B03F93"/>
    <w:rPr>
      <w:rFonts w:ascii="Times New Roman" w:hAnsi="Times New Roman" w:cs="Times New Roman"/>
      <w:i/>
      <w:iCs/>
      <w:color w:val="404040" w:themeColor="text1" w:themeTint="BF"/>
      <w:kern w:val="0"/>
      <w:sz w:val="24"/>
      <w:szCs w:val="24"/>
      <w14:ligatures w14:val="none"/>
    </w:rPr>
  </w:style>
  <w:style w:type="paragraph" w:styleId="a7">
    <w:name w:val="List Paragraph"/>
    <w:basedOn w:val="a"/>
    <w:uiPriority w:val="34"/>
    <w:qFormat/>
    <w:rsid w:val="00B03F93"/>
    <w:pPr>
      <w:ind w:left="720"/>
      <w:contextualSpacing/>
    </w:pPr>
  </w:style>
  <w:style w:type="character" w:styleId="a8">
    <w:name w:val="Intense Emphasis"/>
    <w:basedOn w:val="a0"/>
    <w:uiPriority w:val="21"/>
    <w:qFormat/>
    <w:rsid w:val="00B03F93"/>
    <w:rPr>
      <w:i/>
      <w:iCs/>
      <w:color w:val="2F5496" w:themeColor="accent1" w:themeShade="BF"/>
    </w:rPr>
  </w:style>
  <w:style w:type="paragraph" w:styleId="a9">
    <w:name w:val="Intense Quote"/>
    <w:basedOn w:val="a"/>
    <w:next w:val="a"/>
    <w:link w:val="aa"/>
    <w:uiPriority w:val="30"/>
    <w:qFormat/>
    <w:rsid w:val="00B03F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B03F93"/>
    <w:rPr>
      <w:rFonts w:ascii="Times New Roman" w:hAnsi="Times New Roman" w:cs="Times New Roman"/>
      <w:i/>
      <w:iCs/>
      <w:color w:val="2F5496" w:themeColor="accent1" w:themeShade="BF"/>
      <w:kern w:val="0"/>
      <w:sz w:val="24"/>
      <w:szCs w:val="24"/>
      <w14:ligatures w14:val="none"/>
    </w:rPr>
  </w:style>
  <w:style w:type="character" w:styleId="ab">
    <w:name w:val="Intense Reference"/>
    <w:basedOn w:val="a0"/>
    <w:uiPriority w:val="32"/>
    <w:qFormat/>
    <w:rsid w:val="00B03F93"/>
    <w:rPr>
      <w:b/>
      <w:bCs/>
      <w:smallCaps/>
      <w:color w:val="2F5496" w:themeColor="accent1" w:themeShade="BF"/>
      <w:spacing w:val="5"/>
    </w:rPr>
  </w:style>
  <w:style w:type="paragraph" w:styleId="11">
    <w:name w:val="toc 1"/>
    <w:basedOn w:val="a"/>
    <w:next w:val="a"/>
    <w:autoRedefine/>
    <w:uiPriority w:val="39"/>
    <w:unhideWhenUsed/>
    <w:rsid w:val="000D6972"/>
    <w:pPr>
      <w:spacing w:after="100"/>
    </w:pPr>
  </w:style>
  <w:style w:type="character" w:styleId="ac">
    <w:name w:val="Hyperlink"/>
    <w:basedOn w:val="a0"/>
    <w:uiPriority w:val="99"/>
    <w:unhideWhenUsed/>
    <w:rsid w:val="000D6972"/>
    <w:rPr>
      <w:color w:val="0563C1" w:themeColor="hyperlink"/>
      <w:u w:val="single"/>
    </w:rPr>
  </w:style>
  <w:style w:type="paragraph" w:styleId="ad">
    <w:name w:val="footnote text"/>
    <w:basedOn w:val="a"/>
    <w:link w:val="ae"/>
    <w:uiPriority w:val="99"/>
    <w:semiHidden/>
    <w:unhideWhenUsed/>
    <w:rsid w:val="006768F8"/>
    <w:rPr>
      <w:sz w:val="20"/>
      <w:szCs w:val="20"/>
    </w:rPr>
  </w:style>
  <w:style w:type="character" w:customStyle="1" w:styleId="ae">
    <w:name w:val="Текст сноски Знак"/>
    <w:basedOn w:val="a0"/>
    <w:link w:val="ad"/>
    <w:uiPriority w:val="99"/>
    <w:semiHidden/>
    <w:rsid w:val="006768F8"/>
    <w:rPr>
      <w:rFonts w:ascii="Times New Roman" w:hAnsi="Times New Roman" w:cs="Times New Roman"/>
      <w:kern w:val="0"/>
      <w:sz w:val="20"/>
      <w:szCs w:val="20"/>
      <w14:ligatures w14:val="none"/>
    </w:rPr>
  </w:style>
  <w:style w:type="character" w:styleId="af">
    <w:name w:val="footnote reference"/>
    <w:basedOn w:val="a0"/>
    <w:uiPriority w:val="99"/>
    <w:semiHidden/>
    <w:unhideWhenUsed/>
    <w:rsid w:val="006768F8"/>
    <w:rPr>
      <w:vertAlign w:val="superscript"/>
    </w:rPr>
  </w:style>
  <w:style w:type="paragraph" w:styleId="23">
    <w:name w:val="toc 2"/>
    <w:basedOn w:val="a"/>
    <w:next w:val="a"/>
    <w:autoRedefine/>
    <w:uiPriority w:val="39"/>
    <w:unhideWhenUsed/>
    <w:rsid w:val="001963D7"/>
    <w:pPr>
      <w:spacing w:after="100"/>
      <w:ind w:left="240"/>
    </w:pPr>
  </w:style>
  <w:style w:type="paragraph" w:customStyle="1" w:styleId="af0">
    <w:name w:val="Рис"/>
    <w:basedOn w:val="a"/>
    <w:link w:val="af1"/>
    <w:qFormat/>
    <w:rsid w:val="002920D0"/>
    <w:pPr>
      <w:spacing w:before="120" w:after="120"/>
      <w:jc w:val="center"/>
    </w:pPr>
    <w:rPr>
      <w:noProof/>
    </w:rPr>
  </w:style>
  <w:style w:type="character" w:customStyle="1" w:styleId="af1">
    <w:name w:val="Рис Знак"/>
    <w:basedOn w:val="a0"/>
    <w:link w:val="af0"/>
    <w:rsid w:val="002920D0"/>
    <w:rPr>
      <w:rFonts w:ascii="Times New Roman" w:hAnsi="Times New Roman" w:cs="Times New Roman"/>
      <w:noProof/>
      <w:kern w:val="0"/>
      <w:sz w:val="24"/>
      <w:szCs w:val="24"/>
      <w14:ligatures w14:val="none"/>
    </w:rPr>
  </w:style>
  <w:style w:type="character" w:customStyle="1" w:styleId="12">
    <w:name w:val="Знак сноски1"/>
    <w:basedOn w:val="a0"/>
    <w:rsid w:val="00B34491"/>
    <w:rPr>
      <w:position w:val="6"/>
      <w:sz w:val="14"/>
    </w:rPr>
  </w:style>
  <w:style w:type="character" w:customStyle="1" w:styleId="af2">
    <w:name w:val="Символ сноски"/>
    <w:rsid w:val="00B34491"/>
  </w:style>
  <w:style w:type="paragraph" w:customStyle="1" w:styleId="13">
    <w:name w:val="Текст сноски1"/>
    <w:basedOn w:val="a"/>
    <w:rsid w:val="00B34491"/>
    <w:pPr>
      <w:widowControl w:val="0"/>
      <w:suppressAutoHyphens/>
      <w:ind w:firstLine="284"/>
      <w:jc w:val="left"/>
    </w:pPr>
    <w:rPr>
      <w:rFonts w:eastAsia="Times New Roman"/>
      <w:sz w:val="20"/>
      <w:szCs w:val="20"/>
      <w:lang w:eastAsia="ru-RU" w:bidi="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C6BB51-F429-499B-A7A3-DC0B0F5145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2403</TotalTime>
  <Pages>12</Pages>
  <Words>4897</Words>
  <Characters>27917</Characters>
  <Application>Microsoft Office Word</Application>
  <DocSecurity>0</DocSecurity>
  <Lines>232</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 Tovstik</dc:creator>
  <cp:keywords/>
  <dc:description/>
  <cp:lastModifiedBy>Виталий Сердюк</cp:lastModifiedBy>
  <cp:revision>63</cp:revision>
  <dcterms:created xsi:type="dcterms:W3CDTF">2026-02-18T12:24:00Z</dcterms:created>
  <dcterms:modified xsi:type="dcterms:W3CDTF">2026-03-01T14:04:00Z</dcterms:modified>
</cp:coreProperties>
</file>